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45" w:rsidRDefault="00BC4CFE">
      <w:r>
        <w:rPr>
          <w:noProof/>
          <w:lang w:eastAsia="en-GB"/>
        </w:rPr>
        <w:drawing>
          <wp:anchor distT="0" distB="0" distL="114300" distR="114300" simplePos="0" relativeHeight="251659264" behindDoc="0" locked="0" layoutInCell="1" allowOverlap="1" wp14:anchorId="2B510F9D" wp14:editId="5FD0D752">
            <wp:simplePos x="0" y="0"/>
            <wp:positionH relativeFrom="margin">
              <wp:align>left</wp:align>
            </wp:positionH>
            <wp:positionV relativeFrom="paragraph">
              <wp:posOffset>0</wp:posOffset>
            </wp:positionV>
            <wp:extent cx="1600200" cy="305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BB">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w:rsidR="001121BB" w:rsidRDefault="00BC4CFE">
                            <w:r>
                              <w:rPr>
                                <w:noProof/>
                                <w:lang w:eastAsia="en-GB"/>
                              </w:rPr>
                              <w:drawing>
                                <wp:inline distT="0" distB="0" distL="0" distR="0" wp14:anchorId="66F4C54A" wp14:editId="57419F05">
                                  <wp:extent cx="1236345" cy="123634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55pt;margin-top:-12.95pt;width:102.7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QQgIAAHo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" fillcolor="white [3201]" stroked="f" strokeweight=".5pt">
                <v:textbox>
                  <w:txbxContent>
                    <w:p w:rsidR="001121BB" w:rsidRDefault="00BC4CFE">
                      <w:r>
                        <w:rPr>
                          <w:noProof/>
                          <w:lang w:eastAsia="en-GB"/>
                        </w:rPr>
                        <w:drawing>
                          <wp:inline distT="0" distB="0" distL="0" distR="0" wp14:anchorId="66F4C54A" wp14:editId="57419F05">
                            <wp:extent cx="1236345" cy="123634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v:textbox>
              </v:shape>
            </w:pict>
          </mc:Fallback>
        </mc:AlternateContent>
      </w:r>
    </w:p>
    <w:p w:rsidR="008F7D45" w:rsidRDefault="008F7D45"/>
    <w:p w:rsidR="008F7D45" w:rsidRPr="001121BB" w:rsidRDefault="00BC4CFE">
      <w:pPr>
        <w:rPr>
          <w:b/>
          <w:sz w:val="36"/>
          <w:szCs w:val="36"/>
        </w:rPr>
      </w:pPr>
      <w:r>
        <w:rPr>
          <w:b/>
          <w:sz w:val="36"/>
          <w:szCs w:val="36"/>
        </w:rPr>
        <w:t>TRINITY ACADEMY SOWERBY BRIDGE</w:t>
      </w:r>
    </w:p>
    <w:p w:rsidR="008F7D45" w:rsidRDefault="008F7D45">
      <w:pPr>
        <w:rPr>
          <w:b/>
        </w:rPr>
      </w:pPr>
    </w:p>
    <w:p w:rsidR="008F7D45" w:rsidRPr="00BC4CFE" w:rsidRDefault="008F7D45">
      <w:pPr>
        <w:rPr>
          <w:rFonts w:ascii="Arial" w:hAnsi="Arial" w:cs="Arial"/>
          <w:b/>
        </w:rPr>
      </w:pPr>
      <w:r w:rsidRPr="00BC4CFE">
        <w:rPr>
          <w:rFonts w:ascii="Arial" w:hAnsi="Arial" w:cs="Arial"/>
          <w:b/>
        </w:rPr>
        <w:t>JOB DESCRIPTION</w:t>
      </w:r>
    </w:p>
    <w:tbl>
      <w:tblPr>
        <w:tblStyle w:val="TableGrid"/>
        <w:tblW w:w="0" w:type="auto"/>
        <w:tblLook w:val="04A0" w:firstRow="1" w:lastRow="0" w:firstColumn="1" w:lastColumn="0" w:noHBand="0" w:noVBand="1"/>
      </w:tblPr>
      <w:tblGrid>
        <w:gridCol w:w="1060"/>
        <w:gridCol w:w="500"/>
        <w:gridCol w:w="141"/>
        <w:gridCol w:w="7937"/>
      </w:tblGrid>
      <w:tr w:rsidR="008F7D45" w:rsidRPr="008F7D45" w:rsidTr="00BC4CFE">
        <w:tc>
          <w:tcPr>
            <w:tcW w:w="1560" w:type="dxa"/>
            <w:gridSpan w:val="2"/>
            <w:tcBorders>
              <w:top w:val="nil"/>
              <w:left w:val="nil"/>
              <w:bottom w:val="nil"/>
              <w:right w:val="nil"/>
            </w:tcBorders>
          </w:tcPr>
          <w:p w:rsidR="008F7D45" w:rsidRPr="00BC4CFE" w:rsidRDefault="008F7D45" w:rsidP="008F7D45">
            <w:pPr>
              <w:rPr>
                <w:rFonts w:ascii="Arial" w:hAnsi="Arial" w:cs="Arial"/>
                <w:b/>
              </w:rPr>
            </w:pPr>
            <w:r w:rsidRPr="00BC4CFE">
              <w:rPr>
                <w:rFonts w:ascii="Arial" w:hAnsi="Arial" w:cs="Arial"/>
                <w:b/>
              </w:rPr>
              <w:t>Post Title:</w:t>
            </w:r>
          </w:p>
        </w:tc>
        <w:tc>
          <w:tcPr>
            <w:tcW w:w="8078" w:type="dxa"/>
            <w:gridSpan w:val="2"/>
            <w:tcBorders>
              <w:top w:val="nil"/>
              <w:left w:val="nil"/>
              <w:bottom w:val="nil"/>
              <w:right w:val="nil"/>
            </w:tcBorders>
          </w:tcPr>
          <w:p w:rsidR="008F7D45" w:rsidRPr="00BC4CFE" w:rsidRDefault="004374EA" w:rsidP="008F7D45">
            <w:pPr>
              <w:jc w:val="both"/>
              <w:rPr>
                <w:rFonts w:ascii="Arial" w:hAnsi="Arial" w:cs="Arial"/>
                <w:b/>
              </w:rPr>
            </w:pPr>
            <w:r>
              <w:rPr>
                <w:rFonts w:ascii="Arial" w:hAnsi="Arial" w:cs="Arial"/>
                <w:b/>
              </w:rPr>
              <w:t>Curriculum Tutor</w:t>
            </w:r>
          </w:p>
          <w:p w:rsidR="008F7D45" w:rsidRPr="00BC4CFE" w:rsidRDefault="008F7D45" w:rsidP="008F7D45">
            <w:pPr>
              <w:jc w:val="both"/>
              <w:rPr>
                <w:rFonts w:ascii="Arial" w:hAnsi="Arial" w:cs="Arial"/>
              </w:rPr>
            </w:pPr>
          </w:p>
        </w:tc>
      </w:tr>
      <w:tr w:rsidR="008F7D45" w:rsidRPr="008F7D45" w:rsidTr="00BC4CFE">
        <w:tc>
          <w:tcPr>
            <w:tcW w:w="1560" w:type="dxa"/>
            <w:gridSpan w:val="2"/>
            <w:tcBorders>
              <w:top w:val="nil"/>
              <w:left w:val="nil"/>
              <w:bottom w:val="single" w:sz="4" w:space="0" w:color="auto"/>
              <w:right w:val="nil"/>
            </w:tcBorders>
          </w:tcPr>
          <w:p w:rsidR="008F7D45" w:rsidRPr="00BC4CFE" w:rsidRDefault="008F7D45" w:rsidP="008F7D45">
            <w:pPr>
              <w:rPr>
                <w:rFonts w:ascii="Arial" w:hAnsi="Arial" w:cs="Arial"/>
                <w:b/>
              </w:rPr>
            </w:pPr>
            <w:r w:rsidRPr="00BC4CFE">
              <w:rPr>
                <w:rFonts w:ascii="Arial" w:hAnsi="Arial" w:cs="Arial"/>
                <w:b/>
              </w:rPr>
              <w:t>Salary:</w:t>
            </w:r>
          </w:p>
        </w:tc>
        <w:tc>
          <w:tcPr>
            <w:tcW w:w="8078" w:type="dxa"/>
            <w:gridSpan w:val="2"/>
            <w:tcBorders>
              <w:top w:val="nil"/>
              <w:left w:val="nil"/>
              <w:bottom w:val="single" w:sz="4" w:space="0" w:color="auto"/>
              <w:right w:val="nil"/>
            </w:tcBorders>
          </w:tcPr>
          <w:p w:rsidR="008F7D45" w:rsidRDefault="004374EA" w:rsidP="008F7D45">
            <w:pPr>
              <w:jc w:val="both"/>
              <w:rPr>
                <w:rFonts w:ascii="Arial" w:hAnsi="Arial" w:cs="Arial"/>
              </w:rPr>
            </w:pPr>
            <w:r>
              <w:rPr>
                <w:rFonts w:ascii="Arial" w:hAnsi="Arial" w:cs="Arial"/>
              </w:rPr>
              <w:t xml:space="preserve">Scale 2 (Point </w:t>
            </w:r>
            <w:r w:rsidR="00D90F7F">
              <w:rPr>
                <w:rFonts w:ascii="Arial" w:hAnsi="Arial" w:cs="Arial"/>
              </w:rPr>
              <w:t>3 - 4</w:t>
            </w:r>
            <w:bookmarkStart w:id="0" w:name="_GoBack"/>
            <w:bookmarkEnd w:id="0"/>
            <w:r>
              <w:rPr>
                <w:rFonts w:ascii="Arial" w:hAnsi="Arial" w:cs="Arial"/>
              </w:rPr>
              <w:t>)</w:t>
            </w:r>
          </w:p>
          <w:p w:rsidR="004374EA" w:rsidRPr="00BC4CFE" w:rsidRDefault="004374EA" w:rsidP="008F7D45">
            <w:pPr>
              <w:jc w:val="both"/>
              <w:rPr>
                <w:rFonts w:ascii="Arial" w:hAnsi="Arial" w:cs="Arial"/>
              </w:rPr>
            </w:pPr>
          </w:p>
        </w:tc>
      </w:tr>
      <w:tr w:rsidR="00BC4CFE" w:rsidRPr="008F7D45" w:rsidTr="00BC4CFE">
        <w:tc>
          <w:tcPr>
            <w:tcW w:w="9638" w:type="dxa"/>
            <w:gridSpan w:val="4"/>
            <w:tcBorders>
              <w:top w:val="single" w:sz="4" w:space="0" w:color="auto"/>
            </w:tcBorders>
          </w:tcPr>
          <w:p w:rsidR="00BC4CFE" w:rsidRDefault="00BC4CFE" w:rsidP="008F7D45">
            <w:pPr>
              <w:rPr>
                <w:rFonts w:ascii="Arial" w:hAnsi="Arial" w:cs="Arial"/>
                <w:b/>
              </w:rPr>
            </w:pPr>
            <w:r w:rsidRPr="00BC4CFE">
              <w:rPr>
                <w:rFonts w:ascii="Arial" w:hAnsi="Arial" w:cs="Arial"/>
                <w:b/>
              </w:rPr>
              <w:t>Core Purpose:</w:t>
            </w:r>
          </w:p>
          <w:p w:rsidR="00BC4CFE" w:rsidRPr="00BC4CFE" w:rsidRDefault="00BC4CFE" w:rsidP="008F7D45">
            <w:pPr>
              <w:jc w:val="both"/>
              <w:rPr>
                <w:rFonts w:ascii="Arial" w:hAnsi="Arial" w:cs="Arial"/>
              </w:rPr>
            </w:pPr>
          </w:p>
        </w:tc>
      </w:tr>
      <w:tr w:rsidR="00BC4CFE" w:rsidRPr="008F7D45" w:rsidTr="00BC4CFE">
        <w:tc>
          <w:tcPr>
            <w:tcW w:w="9638" w:type="dxa"/>
            <w:gridSpan w:val="4"/>
            <w:tcBorders>
              <w:bottom w:val="single" w:sz="4" w:space="0" w:color="auto"/>
            </w:tcBorders>
          </w:tcPr>
          <w:p w:rsidR="004374EA" w:rsidRPr="000E007E" w:rsidRDefault="004374EA" w:rsidP="004374EA">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w:t>
            </w:r>
            <w:r>
              <w:rPr>
                <w:rFonts w:ascii="Arial" w:hAnsi="Arial" w:cs="Arial"/>
                <w:bCs/>
                <w:sz w:val="22"/>
                <w:szCs w:val="22"/>
              </w:rPr>
              <w:t xml:space="preserve">within a specific curriculum area, </w:t>
            </w:r>
            <w:r w:rsidRPr="000E007E">
              <w:rPr>
                <w:rFonts w:ascii="Arial" w:hAnsi="Arial" w:cs="Arial"/>
                <w:bCs/>
                <w:sz w:val="22"/>
                <w:szCs w:val="22"/>
              </w:rPr>
              <w:t xml:space="preserve">and other support staff to enhance the development and education of students. </w:t>
            </w:r>
            <w:r w:rsidRPr="000E007E">
              <w:rPr>
                <w:rFonts w:ascii="Arial" w:hAnsi="Arial" w:cs="Arial"/>
                <w:sz w:val="22"/>
                <w:szCs w:val="22"/>
              </w:rPr>
              <w:t xml:space="preserve"> </w:t>
            </w:r>
          </w:p>
          <w:p w:rsidR="004374EA"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rsidR="004374EA" w:rsidRPr="000E007E"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rsidR="00BC4CFE" w:rsidRPr="004374EA" w:rsidRDefault="00BC4CFE" w:rsidP="004374EA">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8F7D45" w:rsidRPr="008F7D45" w:rsidTr="00BC4CFE">
        <w:tc>
          <w:tcPr>
            <w:tcW w:w="1701" w:type="dxa"/>
            <w:gridSpan w:val="3"/>
            <w:tcBorders>
              <w:right w:val="nil"/>
            </w:tcBorders>
          </w:tcPr>
          <w:p w:rsidR="008F7D45" w:rsidRPr="00BC4CFE" w:rsidRDefault="008F7D45" w:rsidP="008F7D45">
            <w:pPr>
              <w:rPr>
                <w:rFonts w:ascii="Arial" w:hAnsi="Arial" w:cs="Arial"/>
                <w:b/>
              </w:rPr>
            </w:pPr>
            <w:r w:rsidRPr="00BC4CFE">
              <w:rPr>
                <w:rFonts w:ascii="Arial" w:hAnsi="Arial" w:cs="Arial"/>
                <w:b/>
              </w:rPr>
              <w:t>Reporting to</w:t>
            </w:r>
            <w:r w:rsidR="00BC4CFE">
              <w:rPr>
                <w:rFonts w:ascii="Arial" w:hAnsi="Arial" w:cs="Arial"/>
                <w:b/>
              </w:rPr>
              <w:t>:</w:t>
            </w:r>
          </w:p>
        </w:tc>
        <w:tc>
          <w:tcPr>
            <w:tcW w:w="7937" w:type="dxa"/>
            <w:tcBorders>
              <w:left w:val="nil"/>
            </w:tcBorders>
          </w:tcPr>
          <w:p w:rsidR="008F7D45" w:rsidRDefault="004374EA" w:rsidP="008F7D45">
            <w:pPr>
              <w:jc w:val="both"/>
              <w:rPr>
                <w:rFonts w:ascii="Arial" w:hAnsi="Arial" w:cs="Arial"/>
              </w:rPr>
            </w:pPr>
            <w:proofErr w:type="spellStart"/>
            <w:r>
              <w:rPr>
                <w:rFonts w:ascii="Arial" w:hAnsi="Arial" w:cs="Arial"/>
              </w:rPr>
              <w:t>SENCo</w:t>
            </w:r>
            <w:proofErr w:type="spellEnd"/>
            <w:r>
              <w:rPr>
                <w:rFonts w:ascii="Arial" w:hAnsi="Arial" w:cs="Arial"/>
              </w:rPr>
              <w:t xml:space="preserve"> or Lead Learning Assistant </w:t>
            </w:r>
          </w:p>
          <w:p w:rsidR="004374EA" w:rsidRPr="00BC4CFE" w:rsidRDefault="004374EA" w:rsidP="008F7D45">
            <w:pPr>
              <w:jc w:val="both"/>
              <w:rPr>
                <w:rFonts w:ascii="Arial" w:hAnsi="Arial" w:cs="Arial"/>
              </w:rPr>
            </w:pPr>
          </w:p>
        </w:tc>
      </w:tr>
      <w:tr w:rsidR="00BC4CFE" w:rsidRPr="008F7D45" w:rsidTr="00BC4CFE">
        <w:tc>
          <w:tcPr>
            <w:tcW w:w="9638" w:type="dxa"/>
            <w:gridSpan w:val="4"/>
          </w:tcPr>
          <w:p w:rsidR="00BC4CFE" w:rsidRDefault="00BC4CFE" w:rsidP="00BC4CFE">
            <w:pPr>
              <w:rPr>
                <w:rFonts w:ascii="Arial" w:hAnsi="Arial" w:cs="Arial"/>
                <w:b/>
              </w:rPr>
            </w:pPr>
            <w:r>
              <w:rPr>
                <w:rFonts w:ascii="Arial" w:hAnsi="Arial" w:cs="Arial"/>
                <w:b/>
              </w:rPr>
              <w:t xml:space="preserve">Main Responsibilities </w:t>
            </w:r>
          </w:p>
          <w:p w:rsidR="00BC4CFE" w:rsidRPr="00BC4CFE" w:rsidRDefault="00BC4CFE" w:rsidP="00BC4CFE">
            <w:pPr>
              <w:rPr>
                <w:rFonts w:ascii="Arial" w:hAnsi="Arial" w:cs="Arial"/>
              </w:rPr>
            </w:pPr>
          </w:p>
        </w:tc>
      </w:tr>
      <w:tr w:rsidR="00BC4CFE" w:rsidRPr="008F7D45" w:rsidTr="00BC4CFE">
        <w:tc>
          <w:tcPr>
            <w:tcW w:w="1060" w:type="dxa"/>
          </w:tcPr>
          <w:p w:rsidR="00BC4CFE" w:rsidRPr="00BC4CFE" w:rsidRDefault="00BC4CFE" w:rsidP="00BC4CFE">
            <w:pPr>
              <w:rPr>
                <w:rFonts w:ascii="Arial" w:hAnsi="Arial" w:cs="Arial"/>
                <w:b/>
              </w:rPr>
            </w:pPr>
            <w:r>
              <w:rPr>
                <w:rFonts w:ascii="Arial" w:hAnsi="Arial" w:cs="Arial"/>
                <w:b/>
              </w:rPr>
              <w:t>1.</w:t>
            </w:r>
          </w:p>
        </w:tc>
        <w:tc>
          <w:tcPr>
            <w:tcW w:w="8578" w:type="dxa"/>
            <w:gridSpan w:val="3"/>
          </w:tcPr>
          <w:p w:rsidR="00BC4CFE" w:rsidRDefault="004374EA" w:rsidP="00BC4CFE">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Pr>
                <w:rFonts w:ascii="Arial" w:hAnsi="Arial" w:cs="Arial"/>
              </w:rPr>
              <w:t>curriculum area</w:t>
            </w:r>
            <w:r w:rsidRPr="00F7071B">
              <w:rPr>
                <w:rFonts w:ascii="Arial" w:hAnsi="Arial" w:cs="Arial"/>
              </w:rPr>
              <w:t>, working alongside and in conjunction with professional teaching staff.</w:t>
            </w:r>
          </w:p>
          <w:p w:rsidR="004374EA" w:rsidRPr="00E92D37"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2.</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3.</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4.</w:t>
            </w:r>
          </w:p>
        </w:tc>
        <w:tc>
          <w:tcPr>
            <w:tcW w:w="8578" w:type="dxa"/>
            <w:gridSpan w:val="3"/>
          </w:tcPr>
          <w:p w:rsidR="00BC4CFE" w:rsidRPr="004374EA" w:rsidRDefault="004374EA" w:rsidP="00BC4CFE">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5.</w:t>
            </w:r>
          </w:p>
        </w:tc>
        <w:tc>
          <w:tcPr>
            <w:tcW w:w="8578" w:type="dxa"/>
            <w:gridSpan w:val="3"/>
          </w:tcPr>
          <w:p w:rsidR="00BC4CFE" w:rsidRPr="004374EA" w:rsidRDefault="004374EA" w:rsidP="00BC4CFE">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rsidR="004374EA" w:rsidRPr="004374EA" w:rsidRDefault="004374EA" w:rsidP="00BC4CFE">
            <w:pPr>
              <w:pStyle w:val="Default"/>
              <w:jc w:val="both"/>
              <w:rPr>
                <w:sz w:val="22"/>
                <w:szCs w:val="22"/>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6.</w:t>
            </w:r>
          </w:p>
        </w:tc>
        <w:tc>
          <w:tcPr>
            <w:tcW w:w="8578" w:type="dxa"/>
            <w:gridSpan w:val="3"/>
          </w:tcPr>
          <w:p w:rsidR="00BC4CFE" w:rsidRPr="004374EA" w:rsidRDefault="004374EA" w:rsidP="00BC4CFE">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7.</w:t>
            </w:r>
          </w:p>
        </w:tc>
        <w:tc>
          <w:tcPr>
            <w:tcW w:w="8578" w:type="dxa"/>
            <w:gridSpan w:val="3"/>
          </w:tcPr>
          <w:p w:rsidR="00BC4CFE" w:rsidRPr="004374EA" w:rsidRDefault="004374EA" w:rsidP="00BC4CFE">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rsidR="004374EA" w:rsidRPr="004374EA" w:rsidRDefault="004374EA" w:rsidP="00BC4CFE">
            <w:pPr>
              <w:pStyle w:val="Default"/>
              <w:jc w:val="both"/>
              <w:rPr>
                <w:sz w:val="22"/>
                <w:szCs w:val="22"/>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lastRenderedPageBreak/>
              <w:t>8.</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9.</w:t>
            </w:r>
          </w:p>
        </w:tc>
        <w:tc>
          <w:tcPr>
            <w:tcW w:w="8578" w:type="dxa"/>
            <w:gridSpan w:val="3"/>
          </w:tcPr>
          <w:p w:rsidR="00BC4CFE" w:rsidRPr="004374EA" w:rsidRDefault="004374EA" w:rsidP="004374EA">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10.</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rsidR="004374EA" w:rsidRPr="004374EA" w:rsidRDefault="004374EA" w:rsidP="00BC4CFE">
            <w:pPr>
              <w:jc w:val="both"/>
              <w:rPr>
                <w:rFonts w:ascii="Arial" w:hAnsi="Arial" w:cs="Arial"/>
              </w:rPr>
            </w:pPr>
          </w:p>
        </w:tc>
      </w:tr>
      <w:tr w:rsidR="00AC3B44" w:rsidRPr="008F7D45" w:rsidTr="00A050CE">
        <w:tc>
          <w:tcPr>
            <w:tcW w:w="9638" w:type="dxa"/>
            <w:gridSpan w:val="4"/>
          </w:tcPr>
          <w:p w:rsidR="00AC3B44" w:rsidRDefault="00AC3B44" w:rsidP="00BC4CFE">
            <w:pPr>
              <w:pStyle w:val="Default"/>
              <w:jc w:val="both"/>
              <w:rPr>
                <w:b/>
                <w:sz w:val="22"/>
                <w:szCs w:val="22"/>
              </w:rPr>
            </w:pPr>
            <w:r w:rsidRPr="00BC4CFE">
              <w:rPr>
                <w:b/>
                <w:sz w:val="22"/>
                <w:szCs w:val="22"/>
              </w:rPr>
              <w:t>Other Specific Duties</w:t>
            </w:r>
          </w:p>
          <w:p w:rsidR="00AC3B44" w:rsidRDefault="00AC3B44" w:rsidP="00BC4CFE">
            <w:pPr>
              <w:pStyle w:val="Default"/>
              <w:jc w:val="both"/>
              <w:rPr>
                <w:sz w:val="22"/>
                <w:szCs w:val="22"/>
              </w:rPr>
            </w:pPr>
          </w:p>
        </w:tc>
      </w:tr>
      <w:tr w:rsidR="00AC3B44" w:rsidRPr="008F7D45" w:rsidTr="009A3CB8">
        <w:tc>
          <w:tcPr>
            <w:tcW w:w="9638" w:type="dxa"/>
            <w:gridSpan w:val="4"/>
          </w:tcPr>
          <w:p w:rsidR="004374EA" w:rsidRPr="00F1315A" w:rsidRDefault="004374EA" w:rsidP="004374EA">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RDefault="004374EA" w:rsidP="004374EA">
            <w:pPr>
              <w:rPr>
                <w:rFonts w:ascii="Arial" w:hAnsi="Arial" w:cs="Arial"/>
              </w:rPr>
            </w:pPr>
          </w:p>
          <w:p w:rsidR="004374EA" w:rsidRPr="00F1315A" w:rsidRDefault="004374EA" w:rsidP="004374EA">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374EA" w:rsidRDefault="004374EA" w:rsidP="004374EA">
            <w:pPr>
              <w:ind w:left="360"/>
              <w:rPr>
                <w:rFonts w:ascii="Arial" w:hAnsi="Arial" w:cs="Arial"/>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004374EA" w:rsidRPr="00E92D37" w:rsidRDefault="004374EA" w:rsidP="004374EA">
            <w:pPr>
              <w:ind w:left="360"/>
              <w:rPr>
                <w:rFonts w:ascii="Arial" w:hAnsi="Arial" w:cs="Arial"/>
              </w:rPr>
            </w:pPr>
          </w:p>
          <w:p w:rsidR="004374EA" w:rsidRPr="00E92D37" w:rsidRDefault="004374EA" w:rsidP="004374EA">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004374EA" w:rsidRPr="00E92D37" w:rsidRDefault="004374EA" w:rsidP="004374EA">
            <w:pPr>
              <w:pStyle w:val="ListParagraph"/>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004374EA" w:rsidRPr="00E92D37" w:rsidRDefault="004374EA" w:rsidP="004374EA">
            <w:pPr>
              <w:pStyle w:val="ListParagraph"/>
              <w:ind w:left="360"/>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004374EA" w:rsidRPr="00E92D37" w:rsidRDefault="004374EA" w:rsidP="004374EA">
            <w:pPr>
              <w:pStyle w:val="ListParagraph"/>
              <w:ind w:left="0"/>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rsidR="004374EA" w:rsidRPr="00E92D37" w:rsidRDefault="004374EA" w:rsidP="004374EA">
            <w:pPr>
              <w:pStyle w:val="ListParagraph"/>
              <w:rPr>
                <w:rFonts w:ascii="Arial" w:hAnsi="Arial" w:cs="Arial"/>
                <w:sz w:val="22"/>
                <w:szCs w:val="22"/>
              </w:rPr>
            </w:pPr>
          </w:p>
          <w:p w:rsidR="004374EA" w:rsidRPr="00E92D37" w:rsidRDefault="004374EA" w:rsidP="004374EA">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rsidR="004374EA" w:rsidRPr="00E92D37" w:rsidRDefault="004374EA" w:rsidP="004374EA">
            <w:pPr>
              <w:pStyle w:val="ListParagraph"/>
              <w:rPr>
                <w:rFonts w:ascii="Arial" w:hAnsi="Arial" w:cs="Arial"/>
                <w:sz w:val="22"/>
                <w:szCs w:val="22"/>
              </w:rPr>
            </w:pPr>
          </w:p>
          <w:p w:rsidR="004374EA" w:rsidRPr="00E07428" w:rsidRDefault="004374EA" w:rsidP="004374EA">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RDefault="004374EA" w:rsidP="004374EA">
            <w:pPr>
              <w:pStyle w:val="ListParagraph"/>
              <w:rPr>
                <w:rFonts w:ascii="Arial" w:hAnsi="Arial" w:cs="Arial"/>
                <w:b/>
                <w:sz w:val="22"/>
                <w:szCs w:val="22"/>
              </w:rPr>
            </w:pPr>
          </w:p>
          <w:p w:rsidR="004374EA" w:rsidRPr="002C5629" w:rsidRDefault="004374EA" w:rsidP="004374EA">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RDefault="004374EA" w:rsidP="004374EA">
            <w:pPr>
              <w:pStyle w:val="ListParagraph"/>
              <w:rPr>
                <w:rFonts w:ascii="Arial" w:hAnsi="Arial" w:cs="Arial"/>
                <w:b/>
                <w:sz w:val="22"/>
                <w:szCs w:val="22"/>
              </w:rPr>
            </w:pPr>
          </w:p>
          <w:p w:rsidR="004374EA" w:rsidRPr="002C5629" w:rsidRDefault="004374EA" w:rsidP="004374EA">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RDefault="004374EA" w:rsidP="004374EA">
            <w:pPr>
              <w:rPr>
                <w:rFonts w:ascii="Arial" w:hAnsi="Arial" w:cs="Arial"/>
              </w:rPr>
            </w:pPr>
          </w:p>
          <w:p w:rsidR="004374EA" w:rsidRPr="00E92D37" w:rsidRDefault="004374EA" w:rsidP="004374EA">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374EA" w:rsidRPr="00E92D37" w:rsidRDefault="004374EA" w:rsidP="004374EA">
            <w:pPr>
              <w:pStyle w:val="ListParagraph"/>
              <w:ind w:left="360"/>
              <w:rPr>
                <w:rFonts w:ascii="Arial" w:hAnsi="Arial" w:cs="Arial"/>
                <w:spacing w:val="-2"/>
                <w:sz w:val="22"/>
                <w:szCs w:val="22"/>
              </w:rPr>
            </w:pPr>
          </w:p>
          <w:p w:rsidR="00AC3B44" w:rsidRPr="00BC4CFE" w:rsidRDefault="004374EA" w:rsidP="004374EA">
            <w:pPr>
              <w:jc w:val="both"/>
              <w:rPr>
                <w:rFonts w:ascii="Arial" w:hAnsi="Arial" w:cs="Arial"/>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tc>
      </w:tr>
    </w:tbl>
    <w:p w:rsidR="008F7D45" w:rsidRPr="00971071" w:rsidRDefault="008F7D45" w:rsidP="008F7D45">
      <w:pPr>
        <w:rPr>
          <w:rFonts w:cs="Arial"/>
          <w:sz w:val="20"/>
        </w:rPr>
      </w:pPr>
    </w:p>
    <w:p w:rsidR="008F7D45" w:rsidRPr="00971071" w:rsidRDefault="008F7D45" w:rsidP="008F7D45">
      <w:pPr>
        <w:rPr>
          <w:rFonts w:cs="Arial"/>
          <w:sz w:val="20"/>
        </w:rPr>
      </w:pPr>
    </w:p>
    <w:p w:rsidR="008F7D45" w:rsidRPr="00971071" w:rsidRDefault="008F7D45" w:rsidP="008F7D45">
      <w:pPr>
        <w:rPr>
          <w:rFonts w:cs="Arial"/>
          <w:sz w:val="20"/>
        </w:rPr>
      </w:pPr>
      <w:r w:rsidRPr="00971071">
        <w:rPr>
          <w:rFonts w:cs="Arial"/>
          <w:sz w:val="20"/>
        </w:rPr>
        <w:br w:type="page"/>
      </w:r>
    </w:p>
    <w:tbl>
      <w:tblPr>
        <w:tblW w:w="10635" w:type="dxa"/>
        <w:tblInd w:w="-601" w:type="dxa"/>
        <w:tblLayout w:type="fixed"/>
        <w:tblLook w:val="0000" w:firstRow="0" w:lastRow="0" w:firstColumn="0" w:lastColumn="0" w:noHBand="0" w:noVBand="0"/>
      </w:tblPr>
      <w:tblGrid>
        <w:gridCol w:w="34"/>
        <w:gridCol w:w="1985"/>
        <w:gridCol w:w="4961"/>
        <w:gridCol w:w="3368"/>
        <w:gridCol w:w="287"/>
      </w:tblGrid>
      <w:tr w:rsidR="008F7D45" w:rsidRPr="00971071" w:rsidTr="005D6764">
        <w:trPr>
          <w:gridAfter w:val="1"/>
          <w:wAfter w:w="287" w:type="dxa"/>
        </w:trPr>
        <w:tc>
          <w:tcPr>
            <w:tcW w:w="10348" w:type="dxa"/>
            <w:gridSpan w:val="4"/>
          </w:tcPr>
          <w:p w:rsidR="008F7D45" w:rsidRPr="008F7D45" w:rsidRDefault="008F7D45" w:rsidP="008802CA">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rsidR="008F7D45" w:rsidRPr="005D6764" w:rsidRDefault="008F7D45" w:rsidP="008802CA">
            <w:pPr>
              <w:rPr>
                <w:rFonts w:ascii="Arial" w:hAnsi="Arial" w:cs="Arial"/>
              </w:rPr>
            </w:pPr>
            <w:r w:rsidRPr="005D6764">
              <w:rPr>
                <w:rFonts w:ascii="Arial" w:hAnsi="Arial" w:cs="Arial"/>
                <w:b/>
              </w:rPr>
              <w:t>PERSON SPECIFICATION</w:t>
            </w:r>
          </w:p>
        </w:tc>
      </w:tr>
      <w:tr w:rsidR="005D6764" w:rsidRPr="00E92D3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KEY CRITERIA</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ESSENTIAL</w:t>
            </w:r>
          </w:p>
        </w:tc>
        <w:tc>
          <w:tcPr>
            <w:tcW w:w="36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DESIRABLE</w:t>
            </w:r>
          </w:p>
        </w:tc>
      </w:tr>
      <w:tr w:rsidR="004374EA" w:rsidRPr="00E92D3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tcPr>
          <w:p w:rsidR="004374EA" w:rsidRPr="005D6764" w:rsidRDefault="004374EA" w:rsidP="004374EA">
            <w:pPr>
              <w:rPr>
                <w:rFonts w:ascii="Arial" w:hAnsi="Arial" w:cs="Arial"/>
              </w:rPr>
            </w:pPr>
            <w:r w:rsidRPr="005D6764">
              <w:rPr>
                <w:rFonts w:ascii="Arial" w:hAnsi="Arial" w:cs="Arial"/>
                <w:b/>
              </w:rPr>
              <w:t>Qualifications &amp; Experience</w:t>
            </w:r>
          </w:p>
          <w:p w:rsidR="004374EA" w:rsidRPr="005D6764" w:rsidRDefault="004374EA" w:rsidP="004374EA">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tc>
        <w:tc>
          <w:tcPr>
            <w:tcW w:w="3655" w:type="dxa"/>
            <w:gridSpan w:val="2"/>
            <w:tcBorders>
              <w:top w:val="single" w:sz="4" w:space="0" w:color="auto"/>
              <w:left w:val="single" w:sz="4" w:space="0" w:color="auto"/>
              <w:bottom w:val="single" w:sz="4" w:space="0" w:color="auto"/>
              <w:right w:val="single" w:sz="4" w:space="0" w:color="auto"/>
            </w:tcBorders>
          </w:tcPr>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Qualification in specific curriculum field</w:t>
            </w:r>
          </w:p>
          <w:p w:rsidR="004374EA" w:rsidRPr="004374EA" w:rsidRDefault="004374EA" w:rsidP="004374EA">
            <w:pPr>
              <w:pStyle w:val="BodyText2"/>
              <w:ind w:left="360"/>
              <w:rPr>
                <w:rFonts w:ascii="Arial" w:hAnsi="Arial" w:cs="Arial"/>
                <w:b/>
                <w:bCs/>
                <w:sz w:val="22"/>
                <w:szCs w:val="22"/>
              </w:rPr>
            </w:pPr>
          </w:p>
        </w:tc>
      </w:tr>
      <w:tr w:rsidR="004374EA" w:rsidRPr="009C238C" w:rsidTr="005D6764">
        <w:trPr>
          <w:gridBefore w:val="1"/>
          <w:wBefore w:w="34" w:type="dxa"/>
          <w:trHeight w:val="1175"/>
        </w:trPr>
        <w:tc>
          <w:tcPr>
            <w:tcW w:w="1985" w:type="dxa"/>
            <w:tcBorders>
              <w:top w:val="single" w:sz="4" w:space="0" w:color="auto"/>
              <w:left w:val="single" w:sz="4" w:space="0" w:color="auto"/>
              <w:bottom w:val="single" w:sz="4" w:space="0" w:color="auto"/>
              <w:right w:val="single" w:sz="4" w:space="0" w:color="auto"/>
            </w:tcBorders>
          </w:tcPr>
          <w:p w:rsidR="004374EA" w:rsidRPr="005D6764" w:rsidRDefault="004374EA" w:rsidP="004374EA">
            <w:pPr>
              <w:rPr>
                <w:rFonts w:ascii="Arial" w:hAnsi="Arial" w:cs="Arial"/>
                <w:b/>
              </w:rPr>
            </w:pPr>
            <w:r w:rsidRPr="005D6764">
              <w:rPr>
                <w:rFonts w:ascii="Arial" w:hAnsi="Arial" w:cs="Arial"/>
                <w:b/>
              </w:rPr>
              <w:t>Knowledge &amp; Understanding</w:t>
            </w:r>
          </w:p>
          <w:p w:rsidR="004374EA" w:rsidRPr="005D6764" w:rsidRDefault="004374EA" w:rsidP="004374EA">
            <w:pPr>
              <w:rPr>
                <w:rFonts w:ascii="Arial" w:hAnsi="Arial" w:cs="Arial"/>
                <w:b/>
              </w:rPr>
            </w:pPr>
          </w:p>
          <w:p w:rsidR="004374EA" w:rsidRPr="005D6764" w:rsidRDefault="004374EA" w:rsidP="004374EA">
            <w:pPr>
              <w:tabs>
                <w:tab w:val="left" w:pos="1245"/>
              </w:tabs>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rsidR="004374EA" w:rsidRPr="00CD4109"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able to deal with a variety of situations</w:t>
            </w:r>
          </w:p>
          <w:p w:rsidR="004374EA" w:rsidRPr="00CB5634" w:rsidRDefault="004374EA" w:rsidP="004374EA">
            <w:pPr>
              <w:ind w:left="360"/>
              <w:rPr>
                <w:rFonts w:ascii="Arial" w:hAnsi="Arial" w:cs="Arial"/>
              </w:rPr>
            </w:pPr>
          </w:p>
        </w:tc>
        <w:tc>
          <w:tcPr>
            <w:tcW w:w="3655" w:type="dxa"/>
            <w:gridSpan w:val="2"/>
            <w:tcBorders>
              <w:top w:val="single" w:sz="4" w:space="0" w:color="auto"/>
              <w:left w:val="single" w:sz="4" w:space="0" w:color="auto"/>
              <w:bottom w:val="single" w:sz="4" w:space="0" w:color="auto"/>
              <w:right w:val="single" w:sz="4" w:space="0" w:color="auto"/>
            </w:tcBorders>
          </w:tcPr>
          <w:p w:rsidR="004374EA" w:rsidRPr="000D2867"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004374EA" w:rsidRPr="00FF1E9F"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004374EA" w:rsidRPr="00FF1E9F"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004374EA" w:rsidRPr="00E92D37" w:rsidRDefault="004374EA" w:rsidP="004374EA">
            <w:pPr>
              <w:ind w:left="360"/>
              <w:rPr>
                <w:rFonts w:ascii="Arial" w:hAnsi="Arial" w:cs="Arial"/>
                <w:b/>
                <w:bCs/>
              </w:rPr>
            </w:pPr>
          </w:p>
        </w:tc>
      </w:tr>
      <w:tr w:rsidR="004374EA" w:rsidRPr="00E92D37" w:rsidTr="005D6764">
        <w:trPr>
          <w:gridBefore w:val="1"/>
          <w:wBefore w:w="34" w:type="dxa"/>
          <w:trHeight w:val="838"/>
        </w:trPr>
        <w:tc>
          <w:tcPr>
            <w:tcW w:w="1985" w:type="dxa"/>
            <w:tcBorders>
              <w:top w:val="single" w:sz="4" w:space="0" w:color="auto"/>
              <w:left w:val="single" w:sz="6" w:space="0" w:color="auto"/>
              <w:bottom w:val="single" w:sz="6" w:space="0" w:color="auto"/>
              <w:right w:val="single" w:sz="6" w:space="0" w:color="auto"/>
            </w:tcBorders>
          </w:tcPr>
          <w:p w:rsidR="004374EA" w:rsidRPr="005D6764" w:rsidRDefault="004374EA" w:rsidP="004374EA">
            <w:pPr>
              <w:rPr>
                <w:rFonts w:ascii="Arial" w:hAnsi="Arial" w:cs="Arial"/>
                <w:b/>
              </w:rPr>
            </w:pPr>
            <w:r w:rsidRPr="005D6764">
              <w:rPr>
                <w:rFonts w:ascii="Arial" w:hAnsi="Arial" w:cs="Arial"/>
                <w:b/>
              </w:rPr>
              <w:t>Skills &amp; Abilities</w:t>
            </w:r>
          </w:p>
        </w:tc>
        <w:tc>
          <w:tcPr>
            <w:tcW w:w="4961" w:type="dxa"/>
            <w:tcBorders>
              <w:top w:val="single" w:sz="4" w:space="0" w:color="auto"/>
              <w:left w:val="single" w:sz="6" w:space="0" w:color="auto"/>
              <w:bottom w:val="single" w:sz="6" w:space="0" w:color="auto"/>
              <w:right w:val="single" w:sz="6" w:space="0" w:color="auto"/>
            </w:tcBorders>
          </w:tcPr>
          <w:p w:rsidR="004374EA"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004374EA" w:rsidRPr="00613B89"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RDefault="004374EA" w:rsidP="004374EA">
            <w:pPr>
              <w:numPr>
                <w:ilvl w:val="0"/>
                <w:numId w:val="3"/>
              </w:numPr>
              <w:spacing w:after="0" w:line="240" w:lineRule="auto"/>
              <w:rPr>
                <w:rFonts w:ascii="Arial" w:hAnsi="Arial" w:cs="Arial"/>
              </w:rPr>
            </w:pPr>
            <w:r>
              <w:rPr>
                <w:rFonts w:ascii="Arial" w:hAnsi="Arial" w:cs="Arial"/>
              </w:rPr>
              <w:t xml:space="preserve">Able to organise, plan and complete tasks.   </w:t>
            </w:r>
          </w:p>
          <w:p w:rsidR="004374EA" w:rsidRDefault="004374EA" w:rsidP="004374EA">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rsidR="004374EA" w:rsidRDefault="004374EA" w:rsidP="004374EA">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rsidR="004374EA" w:rsidRPr="00E92D37" w:rsidRDefault="004374EA" w:rsidP="004374EA">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rsidR="004374EA" w:rsidRPr="004374EA" w:rsidRDefault="004374EA" w:rsidP="004374EA">
            <w:pPr>
              <w:numPr>
                <w:ilvl w:val="0"/>
                <w:numId w:val="4"/>
              </w:numPr>
              <w:spacing w:after="0" w:line="240" w:lineRule="auto"/>
              <w:rPr>
                <w:rFonts w:ascii="Arial" w:hAnsi="Arial" w:cs="Arial"/>
              </w:rPr>
            </w:pPr>
            <w:r>
              <w:rPr>
                <w:rFonts w:ascii="Arial" w:hAnsi="Arial" w:cs="Arial"/>
                <w:color w:val="000000"/>
              </w:rPr>
              <w:t>Seek support and advice when necessary</w:t>
            </w:r>
          </w:p>
          <w:p w:rsidR="004374EA" w:rsidRPr="00613B89" w:rsidRDefault="004374EA" w:rsidP="004374EA">
            <w:pPr>
              <w:spacing w:after="0" w:line="240" w:lineRule="auto"/>
              <w:ind w:left="360"/>
              <w:rPr>
                <w:rFonts w:ascii="Arial" w:hAnsi="Arial" w:cs="Arial"/>
              </w:rPr>
            </w:pPr>
          </w:p>
        </w:tc>
        <w:tc>
          <w:tcPr>
            <w:tcW w:w="3655" w:type="dxa"/>
            <w:gridSpan w:val="2"/>
            <w:tcBorders>
              <w:top w:val="single" w:sz="4" w:space="0" w:color="auto"/>
              <w:left w:val="single" w:sz="6" w:space="0" w:color="auto"/>
              <w:bottom w:val="single" w:sz="6" w:space="0" w:color="auto"/>
              <w:right w:val="single" w:sz="6" w:space="0" w:color="auto"/>
            </w:tcBorders>
          </w:tcPr>
          <w:p w:rsidR="004374EA" w:rsidRPr="00E92D37"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004374EA" w:rsidRPr="00E92D37" w:rsidRDefault="004374EA" w:rsidP="004374EA">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004374EA" w:rsidRPr="00341AE4" w:rsidTr="005D6764">
        <w:trPr>
          <w:gridBefore w:val="1"/>
          <w:wBefore w:w="34" w:type="dxa"/>
        </w:trPr>
        <w:tc>
          <w:tcPr>
            <w:tcW w:w="1985" w:type="dxa"/>
            <w:tcBorders>
              <w:top w:val="single" w:sz="6" w:space="0" w:color="auto"/>
              <w:left w:val="single" w:sz="6" w:space="0" w:color="auto"/>
              <w:bottom w:val="single" w:sz="6" w:space="0" w:color="auto"/>
              <w:right w:val="single" w:sz="6" w:space="0" w:color="auto"/>
            </w:tcBorders>
          </w:tcPr>
          <w:p w:rsidR="004374EA" w:rsidRPr="00E92D37" w:rsidRDefault="004374EA" w:rsidP="004374EA">
            <w:pPr>
              <w:rPr>
                <w:rFonts w:ascii="Arial" w:hAnsi="Arial" w:cs="Arial"/>
                <w:b/>
              </w:rPr>
            </w:pPr>
            <w:r w:rsidRPr="00E92D37">
              <w:rPr>
                <w:rFonts w:ascii="Arial" w:hAnsi="Arial" w:cs="Arial"/>
                <w:b/>
              </w:rPr>
              <w:t>Personal Qualities</w:t>
            </w:r>
          </w:p>
        </w:tc>
        <w:tc>
          <w:tcPr>
            <w:tcW w:w="4961" w:type="dxa"/>
            <w:tcBorders>
              <w:top w:val="single" w:sz="6" w:space="0" w:color="auto"/>
              <w:left w:val="single" w:sz="6" w:space="0" w:color="auto"/>
              <w:bottom w:val="single" w:sz="6" w:space="0" w:color="auto"/>
              <w:right w:val="single" w:sz="6" w:space="0" w:color="auto"/>
            </w:tcBorders>
          </w:tcPr>
          <w:p w:rsidR="004374EA" w:rsidRDefault="004374EA" w:rsidP="004374EA">
            <w:pPr>
              <w:numPr>
                <w:ilvl w:val="0"/>
                <w:numId w:val="4"/>
              </w:numPr>
              <w:spacing w:after="0" w:line="240" w:lineRule="auto"/>
              <w:rPr>
                <w:rFonts w:ascii="Arial" w:hAnsi="Arial" w:cs="Arial"/>
              </w:rPr>
            </w:pPr>
            <w:r>
              <w:rPr>
                <w:rFonts w:ascii="Arial" w:hAnsi="Arial" w:cs="Arial"/>
              </w:rPr>
              <w:t>Enjoyment in working with young people and families</w:t>
            </w:r>
          </w:p>
          <w:p w:rsidR="004374EA" w:rsidRPr="00E92D37" w:rsidRDefault="004374EA" w:rsidP="004374EA">
            <w:pPr>
              <w:numPr>
                <w:ilvl w:val="0"/>
                <w:numId w:val="4"/>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RDefault="004374EA" w:rsidP="004374EA">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004374EA" w:rsidRPr="00E92D37" w:rsidRDefault="004374EA" w:rsidP="004374EA">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rsidR="004374EA" w:rsidRPr="00E92D37" w:rsidRDefault="004374EA" w:rsidP="004374EA">
            <w:pPr>
              <w:rPr>
                <w:rFonts w:ascii="Arial" w:hAnsi="Arial" w:cs="Arial"/>
              </w:rPr>
            </w:pPr>
          </w:p>
        </w:tc>
        <w:tc>
          <w:tcPr>
            <w:tcW w:w="3655" w:type="dxa"/>
            <w:gridSpan w:val="2"/>
            <w:tcBorders>
              <w:top w:val="single" w:sz="6" w:space="0" w:color="auto"/>
              <w:left w:val="single" w:sz="6" w:space="0" w:color="auto"/>
              <w:bottom w:val="single" w:sz="6" w:space="0" w:color="auto"/>
              <w:right w:val="single" w:sz="6" w:space="0" w:color="auto"/>
            </w:tcBorders>
          </w:tcPr>
          <w:p w:rsidR="004374EA" w:rsidRPr="00E92D37" w:rsidRDefault="004374EA" w:rsidP="004374EA">
            <w:pPr>
              <w:numPr>
                <w:ilvl w:val="0"/>
                <w:numId w:val="4"/>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rsidR="004374EA" w:rsidRPr="00E92D37" w:rsidRDefault="004374EA" w:rsidP="004374EA">
            <w:pPr>
              <w:numPr>
                <w:ilvl w:val="0"/>
                <w:numId w:val="3"/>
              </w:numPr>
              <w:spacing w:after="0" w:line="240" w:lineRule="auto"/>
              <w:rPr>
                <w:rFonts w:ascii="Arial" w:hAnsi="Arial" w:cs="Arial"/>
              </w:rPr>
            </w:pPr>
            <w:r>
              <w:rPr>
                <w:rFonts w:ascii="Arial" w:hAnsi="Arial" w:cs="Arial"/>
              </w:rPr>
              <w:t>R</w:t>
            </w:r>
            <w:r w:rsidRPr="00E92D37">
              <w:rPr>
                <w:rFonts w:ascii="Arial" w:hAnsi="Arial" w:cs="Arial"/>
              </w:rPr>
              <w:t>espect confidentiality</w:t>
            </w:r>
          </w:p>
          <w:p w:rsidR="004374EA" w:rsidRPr="00E92D37" w:rsidRDefault="004374EA" w:rsidP="004374EA">
            <w:pPr>
              <w:ind w:left="360"/>
              <w:rPr>
                <w:rFonts w:ascii="Arial" w:hAnsi="Arial" w:cs="Arial"/>
              </w:rPr>
            </w:pPr>
          </w:p>
        </w:tc>
      </w:tr>
    </w:tbl>
    <w:p w:rsidR="00363FC4" w:rsidRDefault="00363FC4" w:rsidP="008F7D45"/>
    <w:sectPr w:rsidR="00363FC4" w:rsidSect="008F7D4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5"/>
  </w:num>
  <w:num w:numId="4">
    <w:abstractNumId w:val="15"/>
  </w:num>
  <w:num w:numId="5">
    <w:abstractNumId w:val="9"/>
  </w:num>
  <w:num w:numId="6">
    <w:abstractNumId w:val="1"/>
  </w:num>
  <w:num w:numId="7">
    <w:abstractNumId w:val="6"/>
  </w:num>
  <w:num w:numId="8">
    <w:abstractNumId w:val="2"/>
  </w:num>
  <w:num w:numId="9">
    <w:abstractNumId w:val="7"/>
  </w:num>
  <w:num w:numId="10">
    <w:abstractNumId w:val="13"/>
  </w:num>
  <w:num w:numId="11">
    <w:abstractNumId w:val="0"/>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45"/>
    <w:rsid w:val="001121BB"/>
    <w:rsid w:val="00363FC4"/>
    <w:rsid w:val="004374EA"/>
    <w:rsid w:val="005D6764"/>
    <w:rsid w:val="008F7D45"/>
    <w:rsid w:val="00AC3B44"/>
    <w:rsid w:val="00BC4CFE"/>
    <w:rsid w:val="00D9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999E"/>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FE"/>
    <w:pPr>
      <w:spacing w:after="0" w:line="240" w:lineRule="auto"/>
      <w:ind w:left="720"/>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Kathryn Smith</cp:lastModifiedBy>
  <cp:revision>3</cp:revision>
  <dcterms:created xsi:type="dcterms:W3CDTF">2019-05-17T14:08:00Z</dcterms:created>
  <dcterms:modified xsi:type="dcterms:W3CDTF">2019-09-05T07:52:00Z</dcterms:modified>
</cp:coreProperties>
</file>