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54E6E0D6" w14:textId="77777777"/>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6C76FBFF" w14:paraId="0D235ABC" w14:textId="77777777">
        <w:tc>
          <w:tcPr>
            <w:tcW w:w="7054" w:type="dxa"/>
            <w:gridSpan w:val="2"/>
            <w:tcMar/>
          </w:tcPr>
          <w:p w:rsidRPr="001B69D2" w:rsidR="00E92D37" w:rsidP="00A64934" w:rsidRDefault="00E92D37" w14:paraId="384C6728"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Pr="001B69D2" w:rsidR="00E92D37" w:rsidP="00A64934" w:rsidRDefault="00E92D37" w14:paraId="661E3535"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447CBE" w:rsidP="00A64934" w:rsidRDefault="00E92D37" w14:paraId="10396822" w14:textId="718DC01D">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073354">
              <w:rPr>
                <w:rFonts w:cs="Arial"/>
                <w:szCs w:val="24"/>
              </w:rPr>
              <w:t xml:space="preserve">Trinity </w:t>
            </w:r>
            <w:r w:rsidR="00603E0D">
              <w:rPr>
                <w:rFonts w:cs="Arial"/>
                <w:szCs w:val="24"/>
              </w:rPr>
              <w:t>Academy St Edward’s</w:t>
            </w:r>
          </w:p>
          <w:p w:rsidR="00E92D37" w:rsidP="00A64934" w:rsidRDefault="00E92D37" w14:paraId="055C8E2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447CBE" w:rsidR="00447CBE" w:rsidP="00447CBE" w:rsidRDefault="00447CBE" w14:paraId="4AC58784" w14:textId="77777777"/>
          <w:p w:rsidRPr="001B69D2" w:rsidR="00E92D37" w:rsidP="00A64934" w:rsidRDefault="00E92D37" w14:paraId="16ECB2A4" w14:textId="77777777">
            <w:pPr>
              <w:rPr>
                <w:rFonts w:ascii="Arial" w:hAnsi="Arial" w:cs="Arial"/>
                <w:sz w:val="22"/>
                <w:szCs w:val="22"/>
              </w:rPr>
            </w:pPr>
          </w:p>
        </w:tc>
        <w:tc>
          <w:tcPr>
            <w:tcW w:w="3260" w:type="dxa"/>
            <w:tcMar/>
          </w:tcPr>
          <w:p w:rsidRPr="001B69D2" w:rsidR="00E92D37" w:rsidP="00A64934" w:rsidRDefault="00603E0D" w14:paraId="118DEF55" w14:textId="6E2DAF60">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00603E0D">
              <w:drawing>
                <wp:inline wp14:editId="6C76FBFF" wp14:anchorId="69ADE90A">
                  <wp:extent cx="1264920" cy="1435608"/>
                  <wp:effectExtent l="0" t="0" r="0" b="0"/>
                  <wp:docPr id="1" name="Picture 1" descr="Ch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c621b98de7e042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64920" cy="1435608"/>
                          </a:xfrm>
                          <a:prstGeom prst="rect">
                            <a:avLst/>
                          </a:prstGeom>
                        </pic:spPr>
                      </pic:pic>
                    </a:graphicData>
                  </a:graphic>
                </wp:inline>
              </w:drawing>
            </w:r>
          </w:p>
        </w:tc>
      </w:tr>
      <w:tr w:rsidRPr="001B69D2" w:rsidR="00E92D37" w:rsidTr="6C76FBFF" w14:paraId="0BF3AF23" w14:textId="77777777">
        <w:tc>
          <w:tcPr>
            <w:tcW w:w="2428" w:type="dxa"/>
            <w:tcMar/>
          </w:tcPr>
          <w:p w:rsidRPr="001B69D2" w:rsidR="00E92D37" w:rsidP="00A64934" w:rsidRDefault="00E92D37" w14:paraId="205CA36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1CF4AC3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BC465D" w:rsidRDefault="005C6FEF" w14:paraId="717F63A3" w14:textId="77777777">
            <w:pPr>
              <w:rPr>
                <w:rFonts w:ascii="Arial" w:hAnsi="Arial" w:cs="Arial"/>
                <w:sz w:val="22"/>
                <w:szCs w:val="22"/>
              </w:rPr>
            </w:pPr>
            <w:r>
              <w:rPr>
                <w:rFonts w:ascii="Arial" w:hAnsi="Arial" w:cs="Arial"/>
                <w:sz w:val="22"/>
                <w:szCs w:val="22"/>
              </w:rPr>
              <w:t>Science Technician</w:t>
            </w:r>
          </w:p>
        </w:tc>
        <w:tc>
          <w:tcPr>
            <w:tcW w:w="3260" w:type="dxa"/>
            <w:tcMar/>
          </w:tcPr>
          <w:p w:rsidRPr="001B69D2" w:rsidR="00E92D37" w:rsidP="00A64934" w:rsidRDefault="00E92D37" w14:paraId="3F1E641E"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6C76FBFF" w14:paraId="530C08FC" w14:textId="77777777">
        <w:tc>
          <w:tcPr>
            <w:tcW w:w="2428" w:type="dxa"/>
            <w:tcBorders>
              <w:bottom w:val="single" w:color="auto" w:sz="4" w:space="0"/>
            </w:tcBorders>
            <w:tcMar/>
          </w:tcPr>
          <w:p w:rsidRPr="001B69D2" w:rsidR="00E92D37" w:rsidP="00A64934" w:rsidRDefault="00E92D37" w14:paraId="1E929C3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797EF2C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Pr="001B69D2" w:rsidR="00E92D37" w:rsidP="00A75B8B" w:rsidRDefault="00BC465D" w14:paraId="163449C8" w14:textId="77777777">
            <w:pPr>
              <w:rPr>
                <w:rFonts w:ascii="Arial" w:hAnsi="Arial" w:cs="Arial"/>
                <w:sz w:val="22"/>
                <w:szCs w:val="22"/>
              </w:rPr>
            </w:pPr>
            <w:r w:rsidRPr="00073354">
              <w:rPr>
                <w:rFonts w:ascii="Arial" w:hAnsi="Arial" w:cs="Arial"/>
                <w:sz w:val="22"/>
                <w:szCs w:val="22"/>
              </w:rPr>
              <w:t xml:space="preserve">Scale </w:t>
            </w:r>
            <w:r w:rsidRPr="00073354" w:rsidR="00A75B8B">
              <w:rPr>
                <w:rFonts w:ascii="Arial" w:hAnsi="Arial" w:cs="Arial"/>
                <w:sz w:val="22"/>
                <w:szCs w:val="22"/>
              </w:rPr>
              <w:t>3</w:t>
            </w:r>
            <w:r w:rsidRPr="00073354" w:rsidR="005C6FEF">
              <w:rPr>
                <w:rFonts w:ascii="Arial" w:hAnsi="Arial" w:cs="Arial"/>
                <w:sz w:val="22"/>
                <w:szCs w:val="22"/>
              </w:rPr>
              <w:t xml:space="preserve"> (points </w:t>
            </w:r>
            <w:r w:rsidRPr="00073354" w:rsidR="00A75B8B">
              <w:rPr>
                <w:rFonts w:ascii="Arial" w:hAnsi="Arial" w:cs="Arial"/>
                <w:sz w:val="22"/>
                <w:szCs w:val="22"/>
              </w:rPr>
              <w:t>5</w:t>
            </w:r>
            <w:r w:rsidRPr="00073354" w:rsidR="00C34FB8">
              <w:rPr>
                <w:rFonts w:ascii="Arial" w:hAnsi="Arial" w:cs="Arial"/>
                <w:sz w:val="22"/>
                <w:szCs w:val="22"/>
              </w:rPr>
              <w:t xml:space="preserve"> - </w:t>
            </w:r>
            <w:r w:rsidRPr="00073354" w:rsidR="00A75B8B">
              <w:rPr>
                <w:rFonts w:ascii="Arial" w:hAnsi="Arial" w:cs="Arial"/>
                <w:sz w:val="22"/>
                <w:szCs w:val="22"/>
              </w:rPr>
              <w:t>6</w:t>
            </w:r>
            <w:r w:rsidRPr="00073354" w:rsidR="005C6FEF">
              <w:rPr>
                <w:rFonts w:ascii="Arial" w:hAnsi="Arial" w:cs="Arial"/>
                <w:sz w:val="22"/>
                <w:szCs w:val="22"/>
              </w:rPr>
              <w:t>)</w:t>
            </w:r>
            <w:r>
              <w:rPr>
                <w:rFonts w:ascii="Arial" w:hAnsi="Arial" w:cs="Arial"/>
                <w:sz w:val="22"/>
                <w:szCs w:val="22"/>
              </w:rPr>
              <w:t xml:space="preserve"> </w:t>
            </w:r>
          </w:p>
        </w:tc>
        <w:tc>
          <w:tcPr>
            <w:tcW w:w="3260" w:type="dxa"/>
            <w:tcBorders>
              <w:bottom w:val="single" w:color="auto" w:sz="4" w:space="0"/>
            </w:tcBorders>
            <w:tcMar/>
          </w:tcPr>
          <w:p w:rsidRPr="001B69D2" w:rsidR="00E92D37" w:rsidP="00A64934" w:rsidRDefault="00E92D37" w14:paraId="6EFF4BCE"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073354" w:rsidR="00011F4A" w:rsidP="00E92D37" w:rsidRDefault="00011F4A" w14:paraId="0FC17BC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073354" w:rsidR="00011F4A" w:rsidP="00A64934" w:rsidRDefault="00011F4A" w14:paraId="0CB70932"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073354">
        <w:rPr>
          <w:rFonts w:ascii="Arial" w:hAnsi="Arial" w:cs="Arial"/>
          <w:b/>
          <w:sz w:val="22"/>
          <w:szCs w:val="22"/>
        </w:rPr>
        <w:t>BASIC JOB PURPOSE</w:t>
      </w:r>
    </w:p>
    <w:p w:rsidRPr="00073354" w:rsidR="00CF26E2" w:rsidP="00A64934" w:rsidRDefault="00CF26E2" w14:paraId="64E86C99"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073354" w:rsidR="005C6FEF" w:rsidP="00A522A1" w:rsidRDefault="005C6FEF" w14:paraId="439B1494" w14:textId="77777777">
      <w:pPr>
        <w:pStyle w:val="ListParagraph"/>
        <w:numPr>
          <w:ilvl w:val="0"/>
          <w:numId w:val="21"/>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73354">
        <w:rPr>
          <w:rFonts w:ascii="Arial" w:hAnsi="Arial" w:cs="Arial"/>
          <w:sz w:val="22"/>
          <w:szCs w:val="22"/>
        </w:rPr>
        <w:t xml:space="preserve">To </w:t>
      </w:r>
      <w:r w:rsidRPr="00073354" w:rsidR="003C6005">
        <w:rPr>
          <w:rFonts w:ascii="Arial" w:hAnsi="Arial" w:cs="Arial"/>
          <w:sz w:val="22"/>
          <w:szCs w:val="22"/>
        </w:rPr>
        <w:t>support the preparation of materials for lessons including assembling apparatus, assisting and supporting students and teachers and promoting the observance of a safe and healthy working environment.</w:t>
      </w:r>
    </w:p>
    <w:p w:rsidRPr="00073354" w:rsidR="00DF2624" w:rsidP="00A522A1" w:rsidRDefault="00DF2624" w14:paraId="2F715A4B" w14:textId="77777777">
      <w:pPr>
        <w:pStyle w:val="BodyText3"/>
        <w:spacing w:after="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14"/>
      </w:tblGrid>
      <w:tr w:rsidRPr="00073354" w:rsidR="00A522A1" w:rsidTr="00CF0FD1" w14:paraId="18286B25" w14:textId="77777777">
        <w:tc>
          <w:tcPr>
            <w:tcW w:w="10314" w:type="dxa"/>
          </w:tcPr>
          <w:p w:rsidRPr="003915FA" w:rsidR="00A522A1" w:rsidP="00A522A1" w:rsidRDefault="00A522A1" w14:paraId="2AA1B1A2" w14:textId="1EE0A969">
            <w:pPr>
              <w:rPr>
                <w:rFonts w:ascii="Arial" w:hAnsi="Arial" w:cs="Arial"/>
                <w:sz w:val="22"/>
                <w:szCs w:val="22"/>
              </w:rPr>
            </w:pPr>
            <w:r w:rsidRPr="00073354">
              <w:rPr>
                <w:rFonts w:ascii="Arial" w:hAnsi="Arial" w:cs="Arial"/>
                <w:b/>
                <w:sz w:val="22"/>
                <w:szCs w:val="22"/>
              </w:rPr>
              <w:t>Reporting to:</w:t>
            </w:r>
            <w:r w:rsidRPr="00073354">
              <w:rPr>
                <w:rFonts w:ascii="Arial" w:hAnsi="Arial" w:cs="Arial"/>
                <w:b/>
                <w:sz w:val="22"/>
                <w:szCs w:val="22"/>
              </w:rPr>
              <w:tab/>
            </w:r>
            <w:r w:rsidRPr="00073354">
              <w:rPr>
                <w:rFonts w:ascii="Arial" w:hAnsi="Arial" w:cs="Arial"/>
                <w:b/>
                <w:sz w:val="22"/>
                <w:szCs w:val="22"/>
              </w:rPr>
              <w:tab/>
            </w:r>
            <w:r w:rsidRPr="00603E0D" w:rsidR="00603E0D">
              <w:rPr>
                <w:rFonts w:ascii="Arial" w:hAnsi="Arial" w:cs="Arial"/>
                <w:bCs/>
                <w:sz w:val="22"/>
                <w:szCs w:val="22"/>
              </w:rPr>
              <w:t>Curriculum</w:t>
            </w:r>
            <w:r w:rsidRPr="00603E0D" w:rsidR="003915FA">
              <w:rPr>
                <w:rFonts w:ascii="Arial" w:hAnsi="Arial" w:cs="Arial"/>
                <w:bCs/>
                <w:sz w:val="22"/>
                <w:szCs w:val="22"/>
              </w:rPr>
              <w:t xml:space="preserve"> </w:t>
            </w:r>
            <w:r w:rsidRPr="00603E0D" w:rsidR="00603E0D">
              <w:rPr>
                <w:rFonts w:ascii="Arial" w:hAnsi="Arial" w:cs="Arial"/>
                <w:bCs/>
                <w:sz w:val="22"/>
                <w:szCs w:val="22"/>
              </w:rPr>
              <w:t>Lead</w:t>
            </w:r>
            <w:r w:rsidR="00097854">
              <w:rPr>
                <w:rFonts w:ascii="Arial" w:hAnsi="Arial" w:cs="Arial"/>
                <w:bCs/>
                <w:sz w:val="22"/>
                <w:szCs w:val="22"/>
              </w:rPr>
              <w:t>er</w:t>
            </w:r>
            <w:bookmarkStart w:name="_GoBack" w:id="0"/>
            <w:bookmarkEnd w:id="0"/>
          </w:p>
        </w:tc>
      </w:tr>
      <w:tr w:rsidRPr="00073354" w:rsidR="00A522A1" w:rsidTr="00484122" w14:paraId="296A012A" w14:textId="77777777">
        <w:tc>
          <w:tcPr>
            <w:tcW w:w="10314" w:type="dxa"/>
          </w:tcPr>
          <w:p w:rsidRPr="00073354" w:rsidR="00A522A1" w:rsidP="00A522A1" w:rsidRDefault="00A522A1" w14:paraId="61A3355E" w14:textId="77777777">
            <w:pPr>
              <w:rPr>
                <w:rFonts w:ascii="Arial" w:hAnsi="Arial" w:cs="Arial"/>
                <w:sz w:val="22"/>
                <w:szCs w:val="22"/>
              </w:rPr>
            </w:pPr>
            <w:r w:rsidRPr="00073354">
              <w:rPr>
                <w:rFonts w:ascii="Arial" w:hAnsi="Arial" w:cs="Arial"/>
                <w:b/>
                <w:sz w:val="22"/>
                <w:szCs w:val="22"/>
              </w:rPr>
              <w:t>Responsible for:</w:t>
            </w:r>
            <w:r w:rsidRPr="00073354">
              <w:rPr>
                <w:rFonts w:ascii="Arial" w:hAnsi="Arial" w:cs="Arial"/>
                <w:b/>
                <w:sz w:val="22"/>
                <w:szCs w:val="22"/>
              </w:rPr>
              <w:tab/>
            </w:r>
            <w:r w:rsidRPr="00073354">
              <w:rPr>
                <w:rFonts w:ascii="Arial" w:hAnsi="Arial" w:cs="Arial"/>
                <w:sz w:val="22"/>
                <w:szCs w:val="22"/>
              </w:rPr>
              <w:t>n/a</w:t>
            </w:r>
          </w:p>
          <w:p w:rsidRPr="00073354" w:rsidR="00A522A1" w:rsidP="00A522A1" w:rsidRDefault="00A522A1" w14:paraId="4D434990" w14:textId="77777777">
            <w:pPr>
              <w:rPr>
                <w:rFonts w:ascii="Arial" w:hAnsi="Arial" w:cs="Arial"/>
                <w:sz w:val="22"/>
                <w:szCs w:val="22"/>
              </w:rPr>
            </w:pPr>
          </w:p>
        </w:tc>
      </w:tr>
    </w:tbl>
    <w:p w:rsidR="00011F4A" w:rsidP="00E92D37" w:rsidRDefault="00011F4A" w14:paraId="62BB78A7"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4D109B0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00C066D4" w:rsidTr="00C066D4" w14:paraId="1C26D3F1" w14:textId="77777777">
        <w:trPr>
          <w:trHeight w:val="290"/>
        </w:trPr>
        <w:tc>
          <w:tcPr>
            <w:tcW w:w="709" w:type="dxa"/>
          </w:tcPr>
          <w:p w:rsidRPr="00C066D4" w:rsidR="00C066D4" w:rsidP="00CA534E" w:rsidRDefault="00C066D4" w14:paraId="11190948"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1</w:t>
            </w:r>
          </w:p>
        </w:tc>
        <w:tc>
          <w:tcPr>
            <w:tcW w:w="9497" w:type="dxa"/>
          </w:tcPr>
          <w:p w:rsidR="00C066D4" w:rsidP="00A522A1" w:rsidRDefault="00C066D4" w14:paraId="0885D48B" w14:textId="5BF52D5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Manage the Science Prep Room and ensure it is resourced, organised and developed as directed by the </w:t>
            </w:r>
            <w:r w:rsidR="00603E0D">
              <w:rPr>
                <w:rFonts w:ascii="Arial" w:hAnsi="Arial" w:cs="Arial"/>
                <w:sz w:val="22"/>
                <w:szCs w:val="22"/>
              </w:rPr>
              <w:t>C</w:t>
            </w:r>
            <w:r w:rsidR="003915FA">
              <w:rPr>
                <w:rFonts w:ascii="Arial" w:hAnsi="Arial" w:cs="Arial"/>
                <w:sz w:val="22"/>
                <w:szCs w:val="22"/>
              </w:rPr>
              <w:t xml:space="preserve">L, </w:t>
            </w:r>
            <w:r w:rsidRPr="00C066D4">
              <w:rPr>
                <w:rFonts w:ascii="Arial" w:hAnsi="Arial" w:cs="Arial"/>
                <w:sz w:val="22"/>
                <w:szCs w:val="22"/>
              </w:rPr>
              <w:t xml:space="preserve">to meet the performance standards required by the department.  </w:t>
            </w:r>
          </w:p>
          <w:p w:rsidRPr="00C066D4" w:rsidR="00073354" w:rsidP="00A522A1" w:rsidRDefault="00073354" w14:paraId="1137939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4D900F0E" w14:textId="77777777">
        <w:trPr>
          <w:trHeight w:val="290"/>
        </w:trPr>
        <w:tc>
          <w:tcPr>
            <w:tcW w:w="709" w:type="dxa"/>
          </w:tcPr>
          <w:p w:rsidRPr="00C066D4" w:rsidR="00C066D4" w:rsidP="00CA534E" w:rsidRDefault="00C066D4" w14:paraId="189D793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2</w:t>
            </w:r>
          </w:p>
        </w:tc>
        <w:tc>
          <w:tcPr>
            <w:tcW w:w="9497" w:type="dxa"/>
          </w:tcPr>
          <w:p w:rsidR="00C066D4" w:rsidP="00A522A1" w:rsidRDefault="003C6005" w14:paraId="6C40742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w:t>
            </w:r>
            <w:r w:rsidRPr="00C066D4" w:rsidR="00C066D4">
              <w:rPr>
                <w:rFonts w:ascii="Arial" w:hAnsi="Arial" w:cs="Arial"/>
                <w:sz w:val="22"/>
                <w:szCs w:val="22"/>
              </w:rPr>
              <w:t xml:space="preserve"> the maintenance of laboratories, preparation rooms and chemical stores (including security and accident/hazard spotting) to ensure all Health and Safety Regulations are met. </w:t>
            </w:r>
          </w:p>
          <w:p w:rsidRPr="00C066D4" w:rsidR="00C066D4" w:rsidP="00A522A1" w:rsidRDefault="00C066D4" w14:paraId="7FB4939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44D2552" w14:textId="77777777">
        <w:trPr>
          <w:trHeight w:val="290"/>
        </w:trPr>
        <w:tc>
          <w:tcPr>
            <w:tcW w:w="709" w:type="dxa"/>
          </w:tcPr>
          <w:p w:rsidRPr="00C066D4" w:rsidR="00C066D4" w:rsidP="00CA534E" w:rsidRDefault="00C066D4" w14:paraId="2A9E734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3</w:t>
            </w:r>
          </w:p>
        </w:tc>
        <w:tc>
          <w:tcPr>
            <w:tcW w:w="9497" w:type="dxa"/>
          </w:tcPr>
          <w:p w:rsidR="00C066D4" w:rsidP="00A522A1" w:rsidRDefault="00C066D4" w14:paraId="1BB8AFC1" w14:textId="6500132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 xml:space="preserve">Report where necessary any Health and Safety issues to the </w:t>
            </w:r>
            <w:r w:rsidR="003915FA">
              <w:rPr>
                <w:rFonts w:ascii="Arial" w:hAnsi="Arial" w:cs="Arial"/>
                <w:sz w:val="22"/>
                <w:szCs w:val="22"/>
              </w:rPr>
              <w:t xml:space="preserve">Premises </w:t>
            </w:r>
            <w:r>
              <w:rPr>
                <w:rFonts w:ascii="Arial" w:hAnsi="Arial" w:cs="Arial"/>
                <w:sz w:val="22"/>
                <w:szCs w:val="22"/>
              </w:rPr>
              <w:t xml:space="preserve">Manager or </w:t>
            </w:r>
            <w:r w:rsidR="00603E0D">
              <w:rPr>
                <w:rFonts w:ascii="Arial" w:hAnsi="Arial" w:cs="Arial"/>
                <w:sz w:val="22"/>
                <w:szCs w:val="22"/>
              </w:rPr>
              <w:t>C</w:t>
            </w:r>
            <w:r w:rsidR="00097854">
              <w:rPr>
                <w:rFonts w:ascii="Arial" w:hAnsi="Arial" w:cs="Arial"/>
                <w:sz w:val="22"/>
                <w:szCs w:val="22"/>
              </w:rPr>
              <w:t xml:space="preserve">urriculum </w:t>
            </w:r>
            <w:r w:rsidR="003915FA">
              <w:rPr>
                <w:rFonts w:ascii="Arial" w:hAnsi="Arial" w:cs="Arial"/>
                <w:sz w:val="22"/>
                <w:szCs w:val="22"/>
              </w:rPr>
              <w:t>L</w:t>
            </w:r>
            <w:r w:rsidR="00097854">
              <w:rPr>
                <w:rFonts w:ascii="Arial" w:hAnsi="Arial" w:cs="Arial"/>
                <w:sz w:val="22"/>
                <w:szCs w:val="22"/>
              </w:rPr>
              <w:t>eader</w:t>
            </w:r>
            <w:r w:rsidR="003915FA">
              <w:rPr>
                <w:rFonts w:ascii="Arial" w:hAnsi="Arial" w:cs="Arial"/>
                <w:sz w:val="22"/>
                <w:szCs w:val="22"/>
              </w:rPr>
              <w:t>.</w:t>
            </w:r>
          </w:p>
          <w:p w:rsidRPr="00C066D4" w:rsidR="00C066D4" w:rsidP="00A522A1" w:rsidRDefault="00C066D4" w14:paraId="173B2D7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6C8E93C" w14:textId="77777777">
        <w:trPr>
          <w:trHeight w:val="290"/>
        </w:trPr>
        <w:tc>
          <w:tcPr>
            <w:tcW w:w="709" w:type="dxa"/>
          </w:tcPr>
          <w:p w:rsidRPr="00C066D4" w:rsidR="00C066D4" w:rsidP="00CA534E" w:rsidRDefault="006D16B6" w14:paraId="2E9D9FD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4</w:t>
            </w:r>
          </w:p>
        </w:tc>
        <w:tc>
          <w:tcPr>
            <w:tcW w:w="9497" w:type="dxa"/>
          </w:tcPr>
          <w:p w:rsidR="00C066D4" w:rsidP="00A522A1" w:rsidRDefault="00C066D4" w14:paraId="700AE2C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Ensure safe storage, safe treatment, safe disposal of equipment and materials,</w:t>
            </w:r>
            <w:r w:rsidRPr="00C066D4">
              <w:rPr>
                <w:rFonts w:ascii="Arial" w:hAnsi="Arial" w:cs="Arial"/>
                <w:bCs/>
                <w:sz w:val="22"/>
                <w:szCs w:val="22"/>
              </w:rPr>
              <w:t xml:space="preserve"> monitor the condition of labels on chemical products and electrical apparatus</w:t>
            </w:r>
            <w:r w:rsidRPr="00C066D4">
              <w:rPr>
                <w:rFonts w:ascii="Arial" w:hAnsi="Arial" w:cs="Arial"/>
                <w:sz w:val="22"/>
                <w:szCs w:val="22"/>
              </w:rPr>
              <w:t xml:space="preserve"> including hazardous substances</w:t>
            </w:r>
            <w:r w:rsidRPr="00C066D4">
              <w:rPr>
                <w:rFonts w:ascii="Arial" w:hAnsi="Arial" w:cs="Arial"/>
                <w:bCs/>
                <w:sz w:val="22"/>
                <w:szCs w:val="22"/>
              </w:rPr>
              <w:t>, taking account of safety procedures and COSHH regulations to ensure safety of the pupils and staff.</w:t>
            </w:r>
            <w:r w:rsidRPr="00C066D4">
              <w:rPr>
                <w:rFonts w:ascii="Arial" w:hAnsi="Arial" w:cs="Arial"/>
                <w:sz w:val="22"/>
                <w:szCs w:val="22"/>
              </w:rPr>
              <w:t xml:space="preserve"> </w:t>
            </w:r>
          </w:p>
          <w:p w:rsidRPr="00C066D4" w:rsidR="00073354" w:rsidP="00A522A1" w:rsidRDefault="00073354" w14:paraId="6CAA27E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6C5D4777" w14:textId="77777777">
        <w:trPr>
          <w:trHeight w:val="290"/>
        </w:trPr>
        <w:tc>
          <w:tcPr>
            <w:tcW w:w="709" w:type="dxa"/>
          </w:tcPr>
          <w:p w:rsidRPr="00C066D4" w:rsidR="00C066D4" w:rsidP="00CA534E" w:rsidRDefault="006D16B6" w14:paraId="74A87E6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5</w:t>
            </w:r>
          </w:p>
        </w:tc>
        <w:tc>
          <w:tcPr>
            <w:tcW w:w="9497" w:type="dxa"/>
          </w:tcPr>
          <w:p w:rsidR="00C066D4" w:rsidP="00A522A1" w:rsidRDefault="00C066D4" w14:paraId="7F0747C8"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Carry out risk assessments for technician activities.</w:t>
            </w:r>
          </w:p>
          <w:p w:rsidRPr="00C066D4" w:rsidR="00C066D4" w:rsidP="00A522A1" w:rsidRDefault="00C066D4" w14:paraId="5559AD6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42B1B0B" w14:textId="77777777">
        <w:trPr>
          <w:trHeight w:val="290"/>
        </w:trPr>
        <w:tc>
          <w:tcPr>
            <w:tcW w:w="709" w:type="dxa"/>
          </w:tcPr>
          <w:p w:rsidRPr="00C066D4" w:rsidR="00C066D4" w:rsidP="00CA534E" w:rsidRDefault="006D16B6" w14:paraId="518B894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6</w:t>
            </w:r>
          </w:p>
        </w:tc>
        <w:tc>
          <w:tcPr>
            <w:tcW w:w="9497" w:type="dxa"/>
          </w:tcPr>
          <w:p w:rsidR="00C066D4" w:rsidP="00A522A1" w:rsidRDefault="00C066D4" w14:paraId="711E5C1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bCs/>
                <w:snapToGrid w:val="0"/>
                <w:sz w:val="22"/>
                <w:szCs w:val="22"/>
                <w:lang w:eastAsia="en-US"/>
              </w:rPr>
            </w:pPr>
            <w:r w:rsidRPr="00C066D4">
              <w:rPr>
                <w:rFonts w:ascii="Arial" w:hAnsi="Arial" w:cs="Arial"/>
                <w:sz w:val="22"/>
                <w:szCs w:val="22"/>
              </w:rPr>
              <w:t>P</w:t>
            </w:r>
            <w:r w:rsidRPr="00C066D4">
              <w:rPr>
                <w:rFonts w:ascii="Arial" w:hAnsi="Arial" w:cs="Arial"/>
                <w:bCs/>
                <w:snapToGrid w:val="0"/>
                <w:sz w:val="22"/>
                <w:szCs w:val="22"/>
                <w:lang w:eastAsia="en-US"/>
              </w:rPr>
              <w:t>rovide prac</w:t>
            </w:r>
            <w:r>
              <w:rPr>
                <w:rFonts w:ascii="Arial" w:hAnsi="Arial" w:cs="Arial"/>
                <w:bCs/>
                <w:snapToGrid w:val="0"/>
                <w:sz w:val="22"/>
                <w:szCs w:val="22"/>
                <w:lang w:eastAsia="en-US"/>
              </w:rPr>
              <w:t>tical support and guidance for a</w:t>
            </w:r>
            <w:r w:rsidRPr="00C066D4">
              <w:rPr>
                <w:rFonts w:ascii="Arial" w:hAnsi="Arial" w:cs="Arial"/>
                <w:bCs/>
                <w:snapToGrid w:val="0"/>
                <w:sz w:val="22"/>
                <w:szCs w:val="22"/>
                <w:lang w:eastAsia="en-US"/>
              </w:rPr>
              <w:t xml:space="preserve">cademy staff in the use of materials, laboratory techniques, practices and </w:t>
            </w:r>
            <w:r w:rsidRPr="00C066D4" w:rsidR="006D16B6">
              <w:rPr>
                <w:rFonts w:ascii="Arial" w:hAnsi="Arial" w:cs="Arial"/>
                <w:bCs/>
                <w:snapToGrid w:val="0"/>
                <w:sz w:val="22"/>
                <w:szCs w:val="22"/>
                <w:lang w:eastAsia="en-US"/>
              </w:rPr>
              <w:t>processes;</w:t>
            </w:r>
            <w:r w:rsidRPr="00C066D4">
              <w:rPr>
                <w:rFonts w:ascii="Arial" w:hAnsi="Arial" w:cs="Arial"/>
                <w:bCs/>
                <w:snapToGrid w:val="0"/>
                <w:sz w:val="22"/>
                <w:szCs w:val="22"/>
                <w:lang w:eastAsia="en-US"/>
              </w:rPr>
              <w:t xml:space="preserve"> recommend solutions to technical problems encountered. </w:t>
            </w:r>
          </w:p>
          <w:p w:rsidRPr="00C066D4" w:rsidR="00C066D4" w:rsidP="00A522A1" w:rsidRDefault="00C066D4" w14:paraId="34C0668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bCs/>
                <w:snapToGrid w:val="0"/>
                <w:sz w:val="22"/>
                <w:szCs w:val="22"/>
                <w:lang w:eastAsia="en-US"/>
              </w:rPr>
            </w:pPr>
          </w:p>
        </w:tc>
      </w:tr>
      <w:tr w:rsidR="006D16B6" w:rsidTr="00C066D4" w14:paraId="08E60D53" w14:textId="77777777">
        <w:trPr>
          <w:trHeight w:val="290"/>
        </w:trPr>
        <w:tc>
          <w:tcPr>
            <w:tcW w:w="709" w:type="dxa"/>
          </w:tcPr>
          <w:p w:rsidRPr="006D16B6" w:rsidR="006D16B6" w:rsidRDefault="006D16B6" w14:paraId="14B95D73" w14:textId="77777777">
            <w:pPr>
              <w:rPr>
                <w:b/>
              </w:rPr>
            </w:pPr>
            <w:r>
              <w:rPr>
                <w:rFonts w:ascii="Arial" w:hAnsi="Arial" w:cs="Arial"/>
                <w:b/>
                <w:bCs/>
                <w:snapToGrid w:val="0"/>
                <w:sz w:val="22"/>
                <w:szCs w:val="22"/>
                <w:lang w:eastAsia="en-US"/>
              </w:rPr>
              <w:t>7</w:t>
            </w:r>
          </w:p>
        </w:tc>
        <w:tc>
          <w:tcPr>
            <w:tcW w:w="9497" w:type="dxa"/>
          </w:tcPr>
          <w:p w:rsidR="006D16B6" w:rsidP="00A522A1" w:rsidRDefault="006D16B6" w14:paraId="2642C033" w14:textId="77777777">
            <w:pPr>
              <w:jc w:val="both"/>
              <w:rPr>
                <w:rFonts w:ascii="Arial" w:hAnsi="Arial" w:cs="Arial"/>
                <w:bCs/>
                <w:snapToGrid w:val="0"/>
                <w:sz w:val="22"/>
                <w:szCs w:val="22"/>
                <w:lang w:eastAsia="en-US"/>
              </w:rPr>
            </w:pPr>
            <w:r w:rsidRPr="0091222C">
              <w:rPr>
                <w:rFonts w:ascii="Arial" w:hAnsi="Arial" w:cs="Arial"/>
                <w:bCs/>
                <w:snapToGrid w:val="0"/>
                <w:sz w:val="22"/>
                <w:szCs w:val="22"/>
                <w:lang w:eastAsia="en-US"/>
              </w:rPr>
              <w:t>Prepare resources and assemble apparatus.</w:t>
            </w:r>
          </w:p>
          <w:p w:rsidR="006D16B6" w:rsidP="00A522A1" w:rsidRDefault="006D16B6" w14:paraId="69D41993" w14:textId="77777777">
            <w:pPr>
              <w:jc w:val="both"/>
            </w:pPr>
          </w:p>
        </w:tc>
      </w:tr>
      <w:tr w:rsidR="00C066D4" w:rsidTr="00C066D4" w14:paraId="1A6B46D7" w14:textId="77777777">
        <w:trPr>
          <w:trHeight w:val="290"/>
        </w:trPr>
        <w:tc>
          <w:tcPr>
            <w:tcW w:w="709" w:type="dxa"/>
          </w:tcPr>
          <w:p w:rsidRPr="00C066D4" w:rsidR="00C066D4" w:rsidP="00CA534E" w:rsidRDefault="006D16B6" w14:paraId="7C99D25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8</w:t>
            </w:r>
          </w:p>
        </w:tc>
        <w:tc>
          <w:tcPr>
            <w:tcW w:w="9497" w:type="dxa"/>
          </w:tcPr>
          <w:p w:rsidR="00C066D4" w:rsidP="00A522A1" w:rsidRDefault="005C6FEF" w14:paraId="34280FE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 the</w:t>
            </w:r>
            <w:r w:rsidRPr="00C066D4" w:rsidR="00C066D4">
              <w:rPr>
                <w:rFonts w:ascii="Arial" w:hAnsi="Arial" w:cs="Arial"/>
                <w:sz w:val="22"/>
                <w:szCs w:val="22"/>
              </w:rPr>
              <w:t xml:space="preserve"> design, development, and maintenance of specialist resources and offer professional guidance, assistance and support to </w:t>
            </w:r>
            <w:r w:rsidR="003915FA">
              <w:rPr>
                <w:rFonts w:ascii="Arial" w:hAnsi="Arial" w:cs="Arial"/>
                <w:sz w:val="22"/>
                <w:szCs w:val="22"/>
              </w:rPr>
              <w:t xml:space="preserve">students </w:t>
            </w:r>
            <w:r w:rsidRPr="00C066D4" w:rsidR="00C066D4">
              <w:rPr>
                <w:rFonts w:ascii="Arial" w:hAnsi="Arial" w:cs="Arial"/>
                <w:sz w:val="22"/>
                <w:szCs w:val="22"/>
              </w:rPr>
              <w:t xml:space="preserve">and teachers on the practical aspects of the curriculum. </w:t>
            </w:r>
          </w:p>
          <w:p w:rsidRPr="00C066D4" w:rsidR="00073354" w:rsidP="00A522A1" w:rsidRDefault="00073354" w14:paraId="7FF5F95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4427AE0E" w14:textId="77777777">
        <w:trPr>
          <w:trHeight w:val="290"/>
        </w:trPr>
        <w:tc>
          <w:tcPr>
            <w:tcW w:w="709" w:type="dxa"/>
          </w:tcPr>
          <w:p w:rsidRPr="00C066D4" w:rsidR="00C066D4" w:rsidP="00CA534E" w:rsidRDefault="006D16B6" w14:paraId="20895D7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9</w:t>
            </w:r>
          </w:p>
        </w:tc>
        <w:tc>
          <w:tcPr>
            <w:tcW w:w="9497" w:type="dxa"/>
          </w:tcPr>
          <w:p w:rsidR="00C066D4" w:rsidP="00A522A1" w:rsidRDefault="00C066D4" w14:paraId="50D3F41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Set up monitoring systems used in the management and control of practical resources including stock control and financial records. </w:t>
            </w:r>
          </w:p>
          <w:p w:rsidRPr="00C066D4" w:rsidR="00C066D4" w:rsidP="00A522A1" w:rsidRDefault="00C066D4" w14:paraId="6E47662D"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6AAD809E" w14:textId="77777777">
        <w:trPr>
          <w:trHeight w:val="290"/>
        </w:trPr>
        <w:tc>
          <w:tcPr>
            <w:tcW w:w="709" w:type="dxa"/>
          </w:tcPr>
          <w:p w:rsidRPr="00C066D4" w:rsidR="00C066D4" w:rsidP="00CA534E" w:rsidRDefault="006D16B6" w14:paraId="414D2388"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lastRenderedPageBreak/>
              <w:t>10</w:t>
            </w:r>
          </w:p>
        </w:tc>
        <w:tc>
          <w:tcPr>
            <w:tcW w:w="9497" w:type="dxa"/>
          </w:tcPr>
          <w:p w:rsidR="00C066D4" w:rsidP="00A522A1" w:rsidRDefault="005C6FEF" w14:paraId="4758E71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Provide support</w:t>
            </w:r>
            <w:r w:rsidR="00A522A1">
              <w:rPr>
                <w:rFonts w:ascii="Arial" w:hAnsi="Arial" w:cs="Arial"/>
                <w:sz w:val="22"/>
                <w:szCs w:val="22"/>
              </w:rPr>
              <w:t xml:space="preserve"> within the S</w:t>
            </w:r>
            <w:r w:rsidRPr="00C066D4" w:rsidR="00C066D4">
              <w:rPr>
                <w:rFonts w:ascii="Arial" w:hAnsi="Arial" w:cs="Arial"/>
                <w:sz w:val="22"/>
                <w:szCs w:val="22"/>
              </w:rPr>
              <w:t xml:space="preserve">cience department on both routine and non-routine checking, cleaning, maintenance, calibration, testing and repairing of equipment to the required </w:t>
            </w:r>
          </w:p>
          <w:p w:rsidR="00C066D4" w:rsidP="00A522A1" w:rsidRDefault="00C066D4" w14:paraId="38A5DFD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standards. </w:t>
            </w:r>
          </w:p>
          <w:p w:rsidRPr="00C066D4" w:rsidR="00073354" w:rsidP="00A522A1" w:rsidRDefault="00073354" w14:paraId="4E88A1A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2D5DD808" w14:textId="77777777">
        <w:trPr>
          <w:trHeight w:val="290"/>
        </w:trPr>
        <w:tc>
          <w:tcPr>
            <w:tcW w:w="709" w:type="dxa"/>
          </w:tcPr>
          <w:p w:rsidRPr="00C066D4" w:rsidR="00C066D4" w:rsidP="00CA534E" w:rsidRDefault="006D16B6" w14:paraId="1D2C132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11</w:t>
            </w:r>
          </w:p>
        </w:tc>
        <w:tc>
          <w:tcPr>
            <w:tcW w:w="9497" w:type="dxa"/>
          </w:tcPr>
          <w:p w:rsidR="00C066D4" w:rsidP="00A522A1" w:rsidRDefault="00C066D4" w14:paraId="3EE78C4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Promote the observance of a safe and healthy working environment and provide advice on health and safety issues to technical staff, teachers and students.</w:t>
            </w:r>
          </w:p>
          <w:p w:rsidRPr="00C066D4" w:rsidR="00C066D4" w:rsidP="00A522A1" w:rsidRDefault="00C066D4" w14:paraId="53FD096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704FF2F" w14:textId="77777777">
        <w:trPr>
          <w:trHeight w:val="290"/>
        </w:trPr>
        <w:tc>
          <w:tcPr>
            <w:tcW w:w="709" w:type="dxa"/>
          </w:tcPr>
          <w:p w:rsidRPr="00C066D4" w:rsidR="00C066D4" w:rsidP="00CA534E" w:rsidRDefault="006D16B6" w14:paraId="0435862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12</w:t>
            </w:r>
          </w:p>
        </w:tc>
        <w:tc>
          <w:tcPr>
            <w:tcW w:w="9497" w:type="dxa"/>
          </w:tcPr>
          <w:p w:rsidR="00C066D4" w:rsidP="00A522A1" w:rsidRDefault="00C066D4" w14:paraId="1469029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Advise on the development of systems and procedures so that the work of the Science</w:t>
            </w:r>
            <w:r w:rsidR="006D16B6">
              <w:rPr>
                <w:rFonts w:ascii="Arial" w:hAnsi="Arial" w:cs="Arial"/>
                <w:sz w:val="22"/>
                <w:szCs w:val="22"/>
              </w:rPr>
              <w:t xml:space="preserve"> department</w:t>
            </w:r>
            <w:r w:rsidRPr="00C066D4">
              <w:rPr>
                <w:rFonts w:ascii="Arial" w:hAnsi="Arial" w:cs="Arial"/>
                <w:sz w:val="22"/>
                <w:szCs w:val="22"/>
              </w:rPr>
              <w:t xml:space="preserve"> may be carried out to best effect.</w:t>
            </w:r>
          </w:p>
          <w:p w:rsidRPr="00C066D4" w:rsidR="00C066D4" w:rsidP="00A522A1" w:rsidRDefault="00C066D4" w14:paraId="1B95A5C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rsidR="00011F4A" w:rsidP="00E92D37" w:rsidRDefault="00011F4A" w14:paraId="75BE83A4" w14:textId="77777777">
      <w:pPr>
        <w:jc w:val="both"/>
        <w:rPr>
          <w:rFonts w:ascii="Arial" w:hAnsi="Arial" w:cs="Arial"/>
          <w:b/>
          <w:sz w:val="22"/>
          <w:szCs w:val="22"/>
        </w:rPr>
      </w:pPr>
    </w:p>
    <w:p w:rsidR="001C0361" w:rsidP="001C0361" w:rsidRDefault="001C0361" w14:paraId="28CD150E" w14:textId="77777777">
      <w:pPr>
        <w:pStyle w:val="Default"/>
        <w:rPr>
          <w:sz w:val="23"/>
          <w:szCs w:val="23"/>
        </w:rPr>
      </w:pPr>
    </w:p>
    <w:p w:rsidRPr="00E92D37" w:rsidR="001C0361" w:rsidP="00E92D37" w:rsidRDefault="001C0361" w14:paraId="5EAD71E8" w14:textId="77777777">
      <w:pPr>
        <w:jc w:val="both"/>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187BB2" w:rsidTr="582613B1" w14:paraId="2D707CAA" w14:textId="77777777">
        <w:trPr>
          <w:trHeight w:val="290"/>
        </w:trPr>
        <w:tc>
          <w:tcPr>
            <w:tcW w:w="10206" w:type="dxa"/>
            <w:tcMar/>
          </w:tcPr>
          <w:p w:rsidRPr="00E92D37" w:rsidR="00187BB2" w:rsidP="00CA534E" w:rsidRDefault="00187BB2" w14:paraId="3EF7B77C" w14:textId="77777777">
            <w:pPr>
              <w:pStyle w:val="Heading3"/>
              <w:rPr>
                <w:rFonts w:cs="Arial"/>
                <w:b w:val="0"/>
                <w:sz w:val="22"/>
                <w:szCs w:val="22"/>
                <w:u w:val="none"/>
              </w:rPr>
            </w:pPr>
          </w:p>
          <w:p w:rsidRPr="00E92D37" w:rsidR="00187BB2" w:rsidP="00CA534E" w:rsidRDefault="00187BB2" w14:paraId="4046E098"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187BB2" w:rsidP="00CA534E" w:rsidRDefault="00187BB2" w14:paraId="7A230B2B" w14:textId="77777777">
            <w:pPr>
              <w:rPr>
                <w:rFonts w:ascii="Arial" w:hAnsi="Arial" w:cs="Arial"/>
                <w:sz w:val="22"/>
                <w:szCs w:val="22"/>
                <w:lang w:eastAsia="en-US"/>
              </w:rPr>
            </w:pPr>
          </w:p>
        </w:tc>
      </w:tr>
      <w:tr w:rsidRPr="00E92D37" w:rsidR="00187BB2" w:rsidTr="582613B1" w14:paraId="6561306C" w14:textId="77777777">
        <w:trPr>
          <w:trHeight w:val="2939"/>
        </w:trPr>
        <w:tc>
          <w:tcPr>
            <w:tcW w:w="10206" w:type="dxa"/>
            <w:tcMar/>
          </w:tcPr>
          <w:p w:rsidR="00187BB2" w:rsidP="00CA534E" w:rsidRDefault="00187BB2" w14:paraId="4F6B4BF7" w14:textId="77777777">
            <w:pPr>
              <w:rPr>
                <w:rFonts w:ascii="Arial" w:hAnsi="Arial" w:cs="Arial"/>
                <w:sz w:val="22"/>
                <w:szCs w:val="22"/>
              </w:rPr>
            </w:pPr>
          </w:p>
          <w:p w:rsidRPr="00603E0D" w:rsidR="00187BB2" w:rsidP="00A522A1" w:rsidRDefault="00187BB2" w14:paraId="624E2423" w14:textId="08356098">
            <w:pPr>
              <w:pStyle w:val="ListParagraph"/>
              <w:numPr>
                <w:ilvl w:val="0"/>
                <w:numId w:val="19"/>
              </w:numPr>
              <w:contextualSpacing/>
              <w:jc w:val="both"/>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Pr="00603E0D" w:rsidR="00603E0D" w:rsidP="582613B1" w:rsidRDefault="00603E0D" w14:paraId="02C74D23" w14:textId="77777777" w14:noSpellErr="1">
            <w:pPr>
              <w:pStyle w:val="Normal"/>
              <w:ind w:left="0"/>
              <w:contextualSpacing/>
              <w:jc w:val="both"/>
              <w:rPr>
                <w:rFonts w:ascii="Arial" w:hAnsi="Arial" w:cs="Arial"/>
                <w:sz w:val="22"/>
                <w:szCs w:val="22"/>
              </w:rPr>
            </w:pPr>
          </w:p>
          <w:p w:rsidRPr="00F1315A" w:rsidR="00603E0D" w:rsidP="00A522A1" w:rsidRDefault="00603E0D" w14:paraId="5F2B0D76" w14:textId="66AE7360">
            <w:pPr>
              <w:pStyle w:val="ListParagraph"/>
              <w:numPr>
                <w:ilvl w:val="0"/>
                <w:numId w:val="19"/>
              </w:numPr>
              <w:contextualSpacing/>
              <w:jc w:val="both"/>
              <w:rPr>
                <w:rFonts w:ascii="Arial" w:hAnsi="Arial" w:cs="Arial"/>
                <w:sz w:val="22"/>
                <w:szCs w:val="22"/>
              </w:rPr>
            </w:pPr>
            <w:r>
              <w:rPr>
                <w:rFonts w:ascii="Arial" w:hAnsi="Arial" w:cs="Arial" w:eastAsiaTheme="minorHAnsi"/>
                <w:color w:val="000000"/>
                <w:sz w:val="23"/>
                <w:szCs w:val="23"/>
                <w:lang w:eastAsia="en-US"/>
              </w:rPr>
              <w:t>To uphold and promote the academy’s Christian vision.</w:t>
            </w:r>
          </w:p>
          <w:p w:rsidR="00187BB2" w:rsidP="00A522A1" w:rsidRDefault="00187BB2" w14:paraId="6ACD31A6" w14:textId="77777777">
            <w:pPr>
              <w:jc w:val="both"/>
              <w:rPr>
                <w:rFonts w:ascii="Arial" w:hAnsi="Arial" w:cs="Arial"/>
                <w:sz w:val="22"/>
                <w:szCs w:val="22"/>
              </w:rPr>
            </w:pPr>
          </w:p>
          <w:p w:rsidRPr="00F1315A" w:rsidR="00187BB2" w:rsidP="00A522A1" w:rsidRDefault="00187BB2" w14:paraId="5CF68C76" w14:textId="77777777">
            <w:pPr>
              <w:pStyle w:val="ListParagraph"/>
              <w:numPr>
                <w:ilvl w:val="0"/>
                <w:numId w:val="19"/>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187BB2" w:rsidP="00A522A1" w:rsidRDefault="00187BB2" w14:paraId="79777F14" w14:textId="77777777">
            <w:pPr>
              <w:ind w:left="360"/>
              <w:jc w:val="both"/>
              <w:rPr>
                <w:rFonts w:ascii="Arial" w:hAnsi="Arial" w:cs="Arial"/>
                <w:sz w:val="22"/>
                <w:szCs w:val="22"/>
              </w:rPr>
            </w:pPr>
          </w:p>
          <w:p w:rsidRPr="00E92D37" w:rsidR="00187BB2" w:rsidP="00A522A1" w:rsidRDefault="00187BB2" w14:paraId="785317E6"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A522A1">
              <w:rPr>
                <w:rFonts w:ascii="Arial" w:hAnsi="Arial" w:cs="Arial"/>
                <w:sz w:val="22"/>
                <w:szCs w:val="22"/>
              </w:rPr>
              <w:t>.</w:t>
            </w:r>
          </w:p>
          <w:p w:rsidRPr="00E92D37" w:rsidR="00187BB2" w:rsidP="00A522A1" w:rsidRDefault="00187BB2" w14:paraId="26C8D9A7" w14:textId="77777777">
            <w:pPr>
              <w:ind w:left="360"/>
              <w:jc w:val="both"/>
              <w:rPr>
                <w:rFonts w:ascii="Arial" w:hAnsi="Arial" w:cs="Arial"/>
                <w:sz w:val="22"/>
                <w:szCs w:val="22"/>
              </w:rPr>
            </w:pPr>
          </w:p>
          <w:p w:rsidRPr="00E92D37" w:rsidR="00187BB2" w:rsidP="00A522A1" w:rsidRDefault="00187BB2" w14:paraId="0252A254" w14:textId="77777777">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A522A1">
              <w:rPr>
                <w:rFonts w:ascii="Arial" w:hAnsi="Arial" w:cs="Arial"/>
                <w:sz w:val="22"/>
                <w:szCs w:val="22"/>
              </w:rPr>
              <w:t>.</w:t>
            </w:r>
          </w:p>
          <w:p w:rsidRPr="00E92D37" w:rsidR="00187BB2" w:rsidP="00A522A1" w:rsidRDefault="00187BB2" w14:paraId="372A2F02" w14:textId="77777777">
            <w:pPr>
              <w:pStyle w:val="ListParagraph"/>
              <w:jc w:val="both"/>
              <w:rPr>
                <w:rFonts w:ascii="Arial" w:hAnsi="Arial" w:cs="Arial"/>
                <w:sz w:val="22"/>
                <w:szCs w:val="22"/>
              </w:rPr>
            </w:pPr>
          </w:p>
          <w:p w:rsidRPr="00E92D37" w:rsidR="00187BB2" w:rsidP="00A522A1" w:rsidRDefault="00187BB2" w14:paraId="685A25EF"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A522A1">
              <w:rPr>
                <w:rFonts w:ascii="Arial" w:hAnsi="Arial" w:cs="Arial"/>
                <w:sz w:val="22"/>
                <w:szCs w:val="22"/>
              </w:rPr>
              <w:t>.</w:t>
            </w:r>
          </w:p>
          <w:p w:rsidRPr="00E92D37" w:rsidR="00187BB2" w:rsidP="00A522A1" w:rsidRDefault="00187BB2" w14:paraId="656E3A3B" w14:textId="77777777">
            <w:pPr>
              <w:pStyle w:val="ListParagraph"/>
              <w:ind w:left="360"/>
              <w:jc w:val="both"/>
              <w:rPr>
                <w:rFonts w:ascii="Arial" w:hAnsi="Arial" w:cs="Arial"/>
                <w:sz w:val="22"/>
                <w:szCs w:val="22"/>
              </w:rPr>
            </w:pPr>
          </w:p>
          <w:p w:rsidRPr="00E92D37" w:rsidR="00187BB2" w:rsidP="00A522A1" w:rsidRDefault="00187BB2" w14:paraId="50BCE5AA"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522A1">
              <w:rPr>
                <w:rFonts w:ascii="Arial" w:hAnsi="Arial" w:cs="Arial"/>
                <w:spacing w:val="-2"/>
                <w:sz w:val="22"/>
                <w:szCs w:val="22"/>
              </w:rPr>
              <w:t>.</w:t>
            </w:r>
          </w:p>
          <w:p w:rsidRPr="00E92D37" w:rsidR="00187BB2" w:rsidP="00A522A1" w:rsidRDefault="00187BB2" w14:paraId="79C38ABD" w14:textId="77777777">
            <w:pPr>
              <w:pStyle w:val="ListParagraph"/>
              <w:ind w:left="0"/>
              <w:jc w:val="both"/>
              <w:rPr>
                <w:rFonts w:ascii="Arial" w:hAnsi="Arial" w:cs="Arial"/>
                <w:sz w:val="22"/>
                <w:szCs w:val="22"/>
              </w:rPr>
            </w:pPr>
          </w:p>
          <w:p w:rsidRPr="00E92D37" w:rsidR="00187BB2" w:rsidP="00A522A1" w:rsidRDefault="00187BB2" w14:paraId="5DAE68A6" w14:textId="77777777">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A522A1">
              <w:rPr>
                <w:rFonts w:ascii="Arial" w:hAnsi="Arial" w:cs="Arial"/>
                <w:sz w:val="22"/>
                <w:szCs w:val="22"/>
              </w:rPr>
              <w:t>.</w:t>
            </w:r>
          </w:p>
          <w:p w:rsidRPr="00E92D37" w:rsidR="00187BB2" w:rsidP="00A522A1" w:rsidRDefault="00187BB2" w14:paraId="06F1890A" w14:textId="77777777">
            <w:pPr>
              <w:pStyle w:val="ListParagraph"/>
              <w:jc w:val="both"/>
              <w:rPr>
                <w:rFonts w:ascii="Arial" w:hAnsi="Arial" w:cs="Arial"/>
                <w:sz w:val="22"/>
                <w:szCs w:val="22"/>
              </w:rPr>
            </w:pPr>
          </w:p>
          <w:p w:rsidRPr="00E92D37" w:rsidR="00187BB2" w:rsidP="00A522A1" w:rsidRDefault="00187BB2" w14:paraId="7B230B36" w14:textId="77777777">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A522A1">
              <w:rPr>
                <w:rFonts w:ascii="Arial" w:hAnsi="Arial" w:cs="Arial"/>
                <w:sz w:val="22"/>
                <w:szCs w:val="22"/>
              </w:rPr>
              <w:t>.</w:t>
            </w:r>
          </w:p>
          <w:p w:rsidRPr="00603E0D" w:rsidR="00187BB2" w:rsidP="00603E0D" w:rsidRDefault="00187BB2" w14:paraId="27CCB7BA" w14:textId="77777777">
            <w:pPr>
              <w:jc w:val="both"/>
              <w:rPr>
                <w:rFonts w:ascii="Arial" w:hAnsi="Arial" w:cs="Arial"/>
                <w:b/>
                <w:sz w:val="22"/>
                <w:szCs w:val="22"/>
              </w:rPr>
            </w:pPr>
          </w:p>
          <w:p w:rsidRPr="002C5629" w:rsidR="00187BB2" w:rsidP="00A522A1" w:rsidRDefault="00187BB2" w14:paraId="73B1128A" w14:textId="77777777">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A522A1">
              <w:rPr>
                <w:rFonts w:ascii="Arial" w:hAnsi="Arial" w:cs="Arial"/>
                <w:sz w:val="22"/>
                <w:szCs w:val="22"/>
              </w:rPr>
              <w:t>.</w:t>
            </w:r>
          </w:p>
          <w:p w:rsidR="00187BB2" w:rsidP="00A522A1" w:rsidRDefault="00187BB2" w14:paraId="6B212C45" w14:textId="77777777">
            <w:pPr>
              <w:pStyle w:val="ListParagraph"/>
              <w:jc w:val="both"/>
              <w:rPr>
                <w:rFonts w:ascii="Arial" w:hAnsi="Arial" w:cs="Arial"/>
                <w:b/>
                <w:sz w:val="22"/>
                <w:szCs w:val="22"/>
              </w:rPr>
            </w:pPr>
          </w:p>
          <w:p w:rsidRPr="002C5629" w:rsidR="00187BB2" w:rsidP="00A522A1" w:rsidRDefault="00187BB2" w14:paraId="72AC41E2" w14:textId="77777777">
            <w:pPr>
              <w:numPr>
                <w:ilvl w:val="0"/>
                <w:numId w:val="1"/>
              </w:numPr>
              <w:ind w:left="360"/>
              <w:jc w:val="both"/>
              <w:rPr>
                <w:rFonts w:ascii="Arial" w:hAnsi="Arial" w:cs="Arial"/>
                <w:b/>
                <w:sz w:val="22"/>
                <w:szCs w:val="22"/>
              </w:rPr>
            </w:pPr>
            <w:r>
              <w:rPr>
                <w:rFonts w:ascii="Arial" w:hAnsi="Arial" w:cs="Arial"/>
                <w:sz w:val="22"/>
                <w:szCs w:val="22"/>
              </w:rPr>
              <w:t xml:space="preserve">To work at locations across the academy Trust, as required.  </w:t>
            </w:r>
          </w:p>
          <w:p w:rsidRPr="0001644D" w:rsidR="00187BB2" w:rsidP="00A522A1" w:rsidRDefault="00187BB2" w14:paraId="55686DD1" w14:textId="77777777">
            <w:pPr>
              <w:pStyle w:val="ListParagraph"/>
              <w:jc w:val="both"/>
              <w:rPr>
                <w:rFonts w:ascii="Arial" w:hAnsi="Arial" w:cs="Arial"/>
                <w:b/>
                <w:sz w:val="22"/>
                <w:szCs w:val="22"/>
              </w:rPr>
            </w:pPr>
          </w:p>
          <w:p w:rsidRPr="00E92D37" w:rsidR="00187BB2" w:rsidP="00A522A1" w:rsidRDefault="00187BB2" w14:paraId="2249C85D" w14:textId="77777777">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187BB2" w:rsidP="00A522A1" w:rsidRDefault="00187BB2" w14:paraId="03985EAC" w14:textId="77777777">
            <w:pPr>
              <w:pStyle w:val="ListParagraph"/>
              <w:ind w:left="360"/>
              <w:jc w:val="both"/>
              <w:rPr>
                <w:rFonts w:ascii="Arial" w:hAnsi="Arial" w:cs="Arial"/>
                <w:spacing w:val="-2"/>
                <w:sz w:val="22"/>
                <w:szCs w:val="22"/>
              </w:rPr>
            </w:pPr>
          </w:p>
          <w:p w:rsidR="00187BB2" w:rsidP="00A522A1" w:rsidRDefault="00187BB2" w14:paraId="07749985" w14:textId="77777777">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187BB2" w:rsidP="00CA534E" w:rsidRDefault="00187BB2" w14:paraId="1F323D2A" w14:textId="77777777">
            <w:pPr>
              <w:rPr>
                <w:rFonts w:ascii="Arial" w:hAnsi="Arial" w:cs="Arial"/>
                <w:b/>
                <w:sz w:val="22"/>
                <w:szCs w:val="22"/>
              </w:rPr>
            </w:pPr>
          </w:p>
        </w:tc>
      </w:tr>
      <w:tr w:rsidRPr="00E92D37" w:rsidR="00187BB2" w:rsidTr="582613B1" w14:paraId="77E72423" w14:textId="77777777">
        <w:trPr>
          <w:trHeight w:val="2939"/>
        </w:trPr>
        <w:tc>
          <w:tcPr>
            <w:tcW w:w="10206" w:type="dxa"/>
            <w:tcMar/>
          </w:tcPr>
          <w:p w:rsidRPr="00E92D37" w:rsidR="00187BB2" w:rsidP="00CA534E" w:rsidRDefault="00187BB2" w14:paraId="5C8B99F7" w14:textId="77777777">
            <w:pPr>
              <w:rPr>
                <w:rFonts w:ascii="Arial" w:hAnsi="Arial" w:cs="Arial"/>
                <w:sz w:val="22"/>
                <w:szCs w:val="22"/>
              </w:rPr>
            </w:pPr>
          </w:p>
          <w:p w:rsidRPr="00E92D37" w:rsidR="00187BB2" w:rsidP="00CA534E" w:rsidRDefault="00187BB2" w14:paraId="729E86CC" w14:textId="77777777">
            <w:pPr>
              <w:rPr>
                <w:rFonts w:ascii="Arial" w:hAnsi="Arial" w:cs="Arial"/>
                <w:sz w:val="22"/>
                <w:szCs w:val="22"/>
              </w:rPr>
            </w:pPr>
          </w:p>
          <w:p w:rsidRPr="00E92D37" w:rsidR="00187BB2" w:rsidP="00CA534E" w:rsidRDefault="00187BB2" w14:paraId="46A639CB" w14:textId="77777777">
            <w:pPr>
              <w:rPr>
                <w:rFonts w:ascii="Arial" w:hAnsi="Arial" w:cs="Arial"/>
                <w:sz w:val="22"/>
                <w:szCs w:val="22"/>
              </w:rPr>
            </w:pPr>
            <w:r w:rsidRPr="00E92D37">
              <w:rPr>
                <w:rFonts w:ascii="Arial" w:hAnsi="Arial" w:cs="Arial"/>
                <w:sz w:val="22"/>
                <w:szCs w:val="22"/>
              </w:rPr>
              <w:t xml:space="preserve">          __________________________________________ Post Holder</w:t>
            </w:r>
            <w:r w:rsidR="00073354">
              <w:rPr>
                <w:rFonts w:ascii="Arial" w:hAnsi="Arial" w:cs="Arial"/>
                <w:sz w:val="22"/>
                <w:szCs w:val="22"/>
              </w:rPr>
              <w:t xml:space="preserve"> Name</w:t>
            </w:r>
          </w:p>
          <w:p w:rsidRPr="00E92D37" w:rsidR="00187BB2" w:rsidP="00CA534E" w:rsidRDefault="00187BB2" w14:paraId="7203F9FC" w14:textId="77777777">
            <w:pPr>
              <w:rPr>
                <w:rFonts w:ascii="Arial" w:hAnsi="Arial" w:cs="Arial"/>
                <w:sz w:val="22"/>
                <w:szCs w:val="22"/>
              </w:rPr>
            </w:pPr>
          </w:p>
          <w:p w:rsidRPr="00E92D37" w:rsidR="00187BB2" w:rsidP="00CA534E" w:rsidRDefault="00187BB2" w14:paraId="1D9A1F33" w14:textId="77777777">
            <w:pPr>
              <w:rPr>
                <w:rFonts w:ascii="Arial" w:hAnsi="Arial" w:cs="Arial"/>
                <w:sz w:val="22"/>
                <w:szCs w:val="22"/>
              </w:rPr>
            </w:pPr>
          </w:p>
          <w:p w:rsidRPr="00E92D37" w:rsidR="00187BB2" w:rsidP="00CA534E" w:rsidRDefault="00187BB2" w14:paraId="3CABBBAC" w14:textId="77777777">
            <w:pPr>
              <w:rPr>
                <w:rFonts w:ascii="Arial" w:hAnsi="Arial" w:cs="Arial"/>
                <w:sz w:val="22"/>
                <w:szCs w:val="22"/>
              </w:rPr>
            </w:pPr>
            <w:r w:rsidRPr="00E92D37">
              <w:rPr>
                <w:rFonts w:ascii="Arial" w:hAnsi="Arial" w:cs="Arial"/>
                <w:sz w:val="22"/>
                <w:szCs w:val="22"/>
              </w:rPr>
              <w:t xml:space="preserve">          _______________</w:t>
            </w:r>
            <w:r w:rsidR="00073354">
              <w:rPr>
                <w:rFonts w:ascii="Arial" w:hAnsi="Arial" w:cs="Arial"/>
                <w:sz w:val="22"/>
                <w:szCs w:val="22"/>
              </w:rPr>
              <w:t>__________________________</w:t>
            </w:r>
            <w:proofErr w:type="gramStart"/>
            <w:r w:rsidR="00073354">
              <w:rPr>
                <w:rFonts w:ascii="Arial" w:hAnsi="Arial" w:cs="Arial"/>
                <w:sz w:val="22"/>
                <w:szCs w:val="22"/>
              </w:rPr>
              <w:t xml:space="preserve">_ </w:t>
            </w:r>
            <w:r w:rsidRPr="00E92D37">
              <w:rPr>
                <w:rFonts w:ascii="Arial" w:hAnsi="Arial" w:cs="Arial"/>
                <w:sz w:val="22"/>
                <w:szCs w:val="22"/>
              </w:rPr>
              <w:t xml:space="preserve"> </w:t>
            </w:r>
            <w:r w:rsidR="00073354">
              <w:rPr>
                <w:rFonts w:ascii="Arial" w:hAnsi="Arial" w:cs="Arial"/>
                <w:sz w:val="22"/>
                <w:szCs w:val="22"/>
              </w:rPr>
              <w:t>Post</w:t>
            </w:r>
            <w:proofErr w:type="gramEnd"/>
            <w:r w:rsidR="00073354">
              <w:rPr>
                <w:rFonts w:ascii="Arial" w:hAnsi="Arial" w:cs="Arial"/>
                <w:sz w:val="22"/>
                <w:szCs w:val="22"/>
              </w:rPr>
              <w:t xml:space="preserve"> Holder Signature </w:t>
            </w:r>
          </w:p>
          <w:p w:rsidRPr="00E92D37" w:rsidR="00187BB2" w:rsidP="00CA534E" w:rsidRDefault="00187BB2" w14:paraId="234B8EA7" w14:textId="77777777">
            <w:pPr>
              <w:rPr>
                <w:rFonts w:ascii="Arial" w:hAnsi="Arial" w:cs="Arial"/>
                <w:sz w:val="22"/>
                <w:szCs w:val="22"/>
              </w:rPr>
            </w:pPr>
          </w:p>
          <w:p w:rsidRPr="00E92D37" w:rsidR="00187BB2" w:rsidP="00CA534E" w:rsidRDefault="00187BB2" w14:paraId="24AC55FD" w14:textId="77777777">
            <w:pPr>
              <w:rPr>
                <w:rFonts w:ascii="Arial" w:hAnsi="Arial" w:cs="Arial"/>
                <w:sz w:val="22"/>
                <w:szCs w:val="22"/>
              </w:rPr>
            </w:pPr>
          </w:p>
          <w:p w:rsidR="00187BB2" w:rsidP="00CA534E" w:rsidRDefault="00187BB2" w14:paraId="026BA308" w14:textId="77777777">
            <w:pPr>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187BB2" w:rsidP="00CA534E" w:rsidRDefault="00187BB2" w14:paraId="765A0E65" w14:textId="77777777">
            <w:pPr>
              <w:rPr>
                <w:rFonts w:ascii="Arial" w:hAnsi="Arial" w:cs="Arial"/>
                <w:sz w:val="22"/>
                <w:szCs w:val="22"/>
              </w:rPr>
            </w:pPr>
          </w:p>
        </w:tc>
      </w:tr>
    </w:tbl>
    <w:p w:rsidR="00A522A1" w:rsidRDefault="00A522A1" w14:paraId="796255C3"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A522A1" w14:paraId="11493FAC" w14:textId="77777777">
        <w:tc>
          <w:tcPr>
            <w:tcW w:w="10034" w:type="dxa"/>
            <w:gridSpan w:val="3"/>
          </w:tcPr>
          <w:p w:rsidR="00C066D4" w:rsidP="00A07499" w:rsidRDefault="004B4B44" w14:paraId="4C810E34" w14:textId="77777777">
            <w:pPr>
              <w:rPr>
                <w:rFonts w:ascii="Arial" w:hAnsi="Arial" w:cs="Arial"/>
                <w:sz w:val="22"/>
                <w:szCs w:val="22"/>
              </w:rPr>
            </w:pPr>
            <w:r>
              <w:rPr>
                <w:rFonts w:ascii="Arial" w:hAnsi="Arial" w:cs="Arial"/>
                <w:sz w:val="22"/>
                <w:szCs w:val="22"/>
              </w:rPr>
              <w:lastRenderedPageBreak/>
              <w:br w:type="page"/>
            </w:r>
          </w:p>
          <w:p w:rsidRPr="00E92D37" w:rsidR="007A1386" w:rsidP="00A07499" w:rsidRDefault="007A1386" w14:paraId="0E0ABE2E" w14:textId="77777777">
            <w:pPr>
              <w:rPr>
                <w:rFonts w:ascii="Arial" w:hAnsi="Arial" w:cs="Arial"/>
                <w:b/>
                <w:sz w:val="22"/>
                <w:szCs w:val="22"/>
              </w:rPr>
            </w:pPr>
            <w:r w:rsidRPr="00E92D37">
              <w:rPr>
                <w:rFonts w:ascii="Arial" w:hAnsi="Arial" w:cs="Arial"/>
                <w:b/>
                <w:sz w:val="22"/>
                <w:szCs w:val="22"/>
              </w:rPr>
              <w:t>PERSON SPECIFICATION</w:t>
            </w:r>
          </w:p>
          <w:p w:rsidRPr="00E92D37" w:rsidR="007A1386" w:rsidP="00A07499" w:rsidRDefault="007A1386" w14:paraId="4D2EA3A8" w14:textId="77777777">
            <w:pPr>
              <w:rPr>
                <w:rFonts w:ascii="Arial" w:hAnsi="Arial" w:cs="Arial"/>
                <w:sz w:val="22"/>
                <w:szCs w:val="22"/>
              </w:rPr>
            </w:pPr>
          </w:p>
        </w:tc>
      </w:tr>
      <w:tr w:rsidRPr="00E92D37" w:rsidR="007A1386" w:rsidTr="00A522A1" w14:paraId="6778BB9C" w14:textId="77777777">
        <w:tc>
          <w:tcPr>
            <w:tcW w:w="10034" w:type="dxa"/>
            <w:gridSpan w:val="3"/>
            <w:tcBorders>
              <w:top w:val="single" w:color="auto" w:sz="6" w:space="0"/>
              <w:left w:val="single" w:color="auto" w:sz="6" w:space="0"/>
              <w:bottom w:val="single" w:color="auto" w:sz="6" w:space="0"/>
              <w:right w:val="single" w:color="auto" w:sz="6" w:space="0"/>
            </w:tcBorders>
          </w:tcPr>
          <w:p w:rsidR="00A522A1" w:rsidP="00A07499" w:rsidRDefault="00A522A1" w14:paraId="421C6294" w14:textId="77777777">
            <w:pPr>
              <w:rPr>
                <w:rFonts w:ascii="Arial" w:hAnsi="Arial" w:cs="Arial"/>
                <w:b/>
                <w:sz w:val="22"/>
                <w:szCs w:val="22"/>
              </w:rPr>
            </w:pPr>
          </w:p>
          <w:p w:rsidR="007A1386" w:rsidP="00A07499" w:rsidRDefault="007A1386" w14:paraId="55FEB157"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C6FEF">
              <w:rPr>
                <w:rFonts w:ascii="Arial" w:hAnsi="Arial" w:cs="Arial"/>
                <w:b/>
                <w:sz w:val="22"/>
                <w:szCs w:val="22"/>
              </w:rPr>
              <w:t>Science Technician</w:t>
            </w:r>
          </w:p>
          <w:p w:rsidRPr="00E92D37" w:rsidR="001D479E" w:rsidP="00A07499" w:rsidRDefault="001D479E" w14:paraId="26E62DD3" w14:textId="77777777">
            <w:pPr>
              <w:rPr>
                <w:rFonts w:ascii="Arial" w:hAnsi="Arial" w:cs="Arial"/>
                <w:b/>
                <w:sz w:val="22"/>
                <w:szCs w:val="22"/>
              </w:rPr>
            </w:pPr>
          </w:p>
        </w:tc>
      </w:tr>
      <w:tr w:rsidRPr="00E92D37" w:rsidR="007A1386" w:rsidTr="00A522A1" w14:paraId="658B60D1"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1DC24636"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410C46BB"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0F0247D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A522A1" w14:paraId="59C082EE"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2F0E1DF9"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4BA0B073"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2B30B3" w:rsidP="002B30B3" w:rsidRDefault="00073354" w14:paraId="6E9E0131"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4 or more GCSE’s at grade C or above, including English and Maths (or equivalent </w:t>
            </w:r>
            <w:r w:rsidR="00CA534E">
              <w:rPr>
                <w:rFonts w:cs="Arial"/>
                <w:sz w:val="22"/>
                <w:szCs w:val="22"/>
              </w:rPr>
              <w:t>basic IT skills</w:t>
            </w:r>
          </w:p>
          <w:p w:rsidR="00CA534E" w:rsidP="002B30B3" w:rsidRDefault="00A522A1" w14:paraId="3EA0B7B3"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in a S</w:t>
            </w:r>
            <w:r w:rsidR="00CA534E">
              <w:rPr>
                <w:rFonts w:cs="Arial"/>
                <w:sz w:val="22"/>
                <w:szCs w:val="22"/>
              </w:rPr>
              <w:t xml:space="preserve">cience preparation room </w:t>
            </w:r>
          </w:p>
          <w:p w:rsidR="00CA534E" w:rsidP="002B30B3" w:rsidRDefault="00CA534E" w14:paraId="36B43475"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in a similar role</w:t>
            </w:r>
            <w:r w:rsidR="00741567">
              <w:rPr>
                <w:rFonts w:cs="Arial"/>
                <w:sz w:val="22"/>
                <w:szCs w:val="22"/>
              </w:rPr>
              <w:t xml:space="preserve"> (paid or unpaid)</w:t>
            </w:r>
          </w:p>
          <w:p w:rsidRPr="000E4FC6" w:rsidR="0070183B" w:rsidP="00CA534E" w:rsidRDefault="0070183B" w14:paraId="3A4D2B98"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2B30B3" w:rsidR="002B30B3" w:rsidP="003A45BF" w:rsidRDefault="002B30B3" w14:paraId="3D8E3DCF" w14:textId="77777777">
            <w:pPr>
              <w:pStyle w:val="BodyText2"/>
              <w:tabs>
                <w:tab w:val="clear" w:pos="6096"/>
              </w:tabs>
              <w:ind w:left="360"/>
              <w:rPr>
                <w:rFonts w:cs="Arial"/>
                <w:b/>
                <w:bCs/>
                <w:sz w:val="22"/>
                <w:szCs w:val="22"/>
              </w:rPr>
            </w:pPr>
          </w:p>
          <w:p w:rsidRPr="00E92D37" w:rsidR="002B30B3" w:rsidP="002B30B3" w:rsidRDefault="002B30B3" w14:paraId="14E61501" w14:textId="77777777">
            <w:pPr>
              <w:pStyle w:val="BodyText2"/>
              <w:tabs>
                <w:tab w:val="clear" w:pos="6096"/>
              </w:tabs>
              <w:ind w:left="360"/>
              <w:rPr>
                <w:rFonts w:cs="Arial"/>
                <w:b/>
                <w:bCs/>
                <w:sz w:val="22"/>
                <w:szCs w:val="22"/>
              </w:rPr>
            </w:pPr>
          </w:p>
        </w:tc>
      </w:tr>
      <w:tr w:rsidRPr="00E92D37" w:rsidR="007A1386" w:rsidTr="00A522A1" w14:paraId="01553F10"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96BCDCF"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47C366E0" w14:textId="77777777">
            <w:pPr>
              <w:rPr>
                <w:rFonts w:ascii="Arial" w:hAnsi="Arial" w:cs="Arial"/>
                <w:b/>
                <w:sz w:val="22"/>
                <w:szCs w:val="22"/>
              </w:rPr>
            </w:pPr>
          </w:p>
          <w:p w:rsidRPr="00E92D37" w:rsidR="007A1386" w:rsidP="00A64934" w:rsidRDefault="007A1386" w14:paraId="2E4E6FB3"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A534E" w:rsidP="007A1386" w:rsidRDefault="00CA534E" w14:paraId="121FF514"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safety within the classroom</w:t>
            </w:r>
          </w:p>
          <w:p w:rsidR="00CA534E" w:rsidP="007A1386" w:rsidRDefault="00CA534E" w14:paraId="6F09CBF1"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rsidR="00CA534E" w:rsidP="007A1386" w:rsidRDefault="00CA534E" w14:paraId="65E1C7EC"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the equipment used in Science</w:t>
            </w:r>
          </w:p>
          <w:p w:rsidR="0070183B" w:rsidP="0070183B" w:rsidRDefault="0070183B" w14:paraId="21BF8DD1" w14:textId="77777777">
            <w:pPr>
              <w:ind w:left="360"/>
              <w:rPr>
                <w:rFonts w:ascii="Arial" w:hAnsi="Arial" w:cs="Arial"/>
                <w:sz w:val="22"/>
                <w:szCs w:val="22"/>
              </w:rPr>
            </w:pPr>
          </w:p>
          <w:p w:rsidRPr="00CB5634" w:rsidR="00814B38" w:rsidP="0070183B" w:rsidRDefault="00814B38" w14:paraId="4CB03FAD"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2F1621" w14:paraId="2087A4E5"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Pr="00E92D37" w:rsidR="007A1386">
              <w:rPr>
                <w:rFonts w:ascii="Arial" w:hAnsi="Arial" w:cs="Arial"/>
                <w:bCs/>
                <w:sz w:val="22"/>
                <w:szCs w:val="22"/>
              </w:rPr>
              <w:t>nderstanding of Safeguarding and Child Protection issues.</w:t>
            </w:r>
          </w:p>
          <w:p w:rsidRPr="00E92D37" w:rsidR="00C4708A" w:rsidP="001F0044" w:rsidRDefault="00C4708A" w14:paraId="0ECD9EE4" w14:textId="77777777">
            <w:pPr>
              <w:ind w:left="360"/>
              <w:rPr>
                <w:rFonts w:ascii="Arial" w:hAnsi="Arial" w:cs="Arial"/>
                <w:b/>
                <w:bCs/>
                <w:sz w:val="22"/>
                <w:szCs w:val="22"/>
              </w:rPr>
            </w:pPr>
          </w:p>
        </w:tc>
      </w:tr>
      <w:tr w:rsidRPr="00E92D37" w:rsidR="007A1386" w:rsidTr="00A522A1" w14:paraId="6DC64E7C" w14:textId="77777777">
        <w:trPr>
          <w:trHeight w:val="3356"/>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3E60FF10"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CA534E" w:rsidP="00CA534E" w:rsidRDefault="00CA534E" w14:paraId="2A25CFC6" w14:textId="77777777">
            <w:pPr>
              <w:numPr>
                <w:ilvl w:val="0"/>
                <w:numId w:val="8"/>
              </w:numPr>
              <w:tabs>
                <w:tab w:val="left" w:pos="1843"/>
              </w:tabs>
              <w:rPr>
                <w:rFonts w:ascii="Arial" w:hAnsi="Arial" w:cs="Arial"/>
                <w:sz w:val="22"/>
                <w:szCs w:val="22"/>
              </w:rPr>
            </w:pPr>
            <w:r w:rsidRPr="00E92D37">
              <w:rPr>
                <w:rFonts w:ascii="Arial" w:hAnsi="Arial" w:cs="Arial"/>
                <w:sz w:val="22"/>
                <w:szCs w:val="22"/>
              </w:rPr>
              <w:t>work as an effective team member and apply given instructions</w:t>
            </w:r>
          </w:p>
          <w:p w:rsidR="00CA534E" w:rsidP="00CA534E" w:rsidRDefault="00CA534E" w14:paraId="07A09E66" w14:textId="77777777">
            <w:pPr>
              <w:numPr>
                <w:ilvl w:val="0"/>
                <w:numId w:val="8"/>
              </w:numPr>
              <w:tabs>
                <w:tab w:val="left" w:pos="1843"/>
              </w:tabs>
              <w:rPr>
                <w:rFonts w:ascii="Arial" w:hAnsi="Arial" w:cs="Arial"/>
                <w:sz w:val="22"/>
                <w:szCs w:val="22"/>
              </w:rPr>
            </w:pPr>
            <w:r>
              <w:rPr>
                <w:rFonts w:ascii="Arial" w:hAnsi="Arial" w:cs="Arial"/>
                <w:sz w:val="22"/>
                <w:szCs w:val="22"/>
              </w:rPr>
              <w:t>able to apply written and verbal instructions to equipment</w:t>
            </w:r>
          </w:p>
          <w:p w:rsidR="00CA534E" w:rsidP="00CA534E" w:rsidRDefault="00CA534E" w14:paraId="37E95CC3" w14:textId="77777777">
            <w:pPr>
              <w:numPr>
                <w:ilvl w:val="0"/>
                <w:numId w:val="8"/>
              </w:numPr>
              <w:tabs>
                <w:tab w:val="left" w:pos="1843"/>
              </w:tabs>
              <w:rPr>
                <w:rFonts w:ascii="Arial" w:hAnsi="Arial" w:cs="Arial"/>
                <w:sz w:val="22"/>
                <w:szCs w:val="22"/>
              </w:rPr>
            </w:pPr>
            <w:r>
              <w:rPr>
                <w:rFonts w:ascii="Arial" w:hAnsi="Arial" w:cs="Arial"/>
                <w:sz w:val="22"/>
                <w:szCs w:val="22"/>
              </w:rPr>
              <w:t xml:space="preserve">practical skills, such as cleaning, low level maintenance </w:t>
            </w:r>
          </w:p>
          <w:p w:rsidR="00CA534E" w:rsidP="00CA534E" w:rsidRDefault="00CA534E" w14:paraId="0E98770A" w14:textId="77777777">
            <w:pPr>
              <w:numPr>
                <w:ilvl w:val="0"/>
                <w:numId w:val="8"/>
              </w:numPr>
              <w:tabs>
                <w:tab w:val="left" w:pos="1843"/>
              </w:tabs>
              <w:rPr>
                <w:rFonts w:ascii="Arial" w:hAnsi="Arial" w:cs="Arial"/>
                <w:sz w:val="22"/>
                <w:szCs w:val="22"/>
              </w:rPr>
            </w:pPr>
            <w:r>
              <w:rPr>
                <w:rFonts w:ascii="Arial" w:hAnsi="Arial" w:cs="Arial"/>
                <w:sz w:val="22"/>
                <w:szCs w:val="22"/>
              </w:rPr>
              <w:t>able to complete log books, records, such as health and safety checks</w:t>
            </w:r>
          </w:p>
          <w:p w:rsidR="00CA534E" w:rsidP="00CA534E" w:rsidRDefault="00CA534E" w14:paraId="0A1B7814" w14:textId="77777777">
            <w:pPr>
              <w:numPr>
                <w:ilvl w:val="0"/>
                <w:numId w:val="8"/>
              </w:numPr>
              <w:tabs>
                <w:tab w:val="left" w:pos="1843"/>
              </w:tabs>
              <w:rPr>
                <w:rFonts w:ascii="Arial" w:hAnsi="Arial" w:cs="Arial"/>
                <w:sz w:val="22"/>
                <w:szCs w:val="22"/>
              </w:rPr>
            </w:pPr>
            <w:r>
              <w:rPr>
                <w:rFonts w:ascii="Arial" w:hAnsi="Arial" w:cs="Arial"/>
                <w:sz w:val="22"/>
                <w:szCs w:val="22"/>
              </w:rPr>
              <w:t xml:space="preserve">able to organise, plan and complete tasks   </w:t>
            </w:r>
          </w:p>
          <w:p w:rsidRPr="00E92D37" w:rsidR="00CA534E" w:rsidP="00CA534E" w:rsidRDefault="00CA534E" w14:paraId="5ADA48A4" w14:textId="77777777">
            <w:pPr>
              <w:numPr>
                <w:ilvl w:val="0"/>
                <w:numId w:val="8"/>
              </w:numPr>
              <w:tabs>
                <w:tab w:val="left" w:pos="1843"/>
              </w:tabs>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rsidRPr="008450A3" w:rsidR="008450A3" w:rsidP="00CA534E" w:rsidRDefault="00CA534E" w14:paraId="0321B052"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3E75ED1E"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Pr="00E92D37" w:rsidR="007A1386" w:rsidP="00757E8D" w:rsidRDefault="007A1386" w14:paraId="4D165BA3" w14:textId="77777777">
            <w:pPr>
              <w:numPr>
                <w:ilvl w:val="0"/>
                <w:numId w:val="7"/>
              </w:numPr>
              <w:rPr>
                <w:rFonts w:ascii="Arial" w:hAnsi="Arial" w:cs="Arial"/>
                <w:sz w:val="22"/>
                <w:szCs w:val="22"/>
              </w:rPr>
            </w:pPr>
            <w:r w:rsidRPr="00757E8D">
              <w:rPr>
                <w:rFonts w:ascii="Arial" w:hAnsi="Arial" w:cs="Arial"/>
                <w:sz w:val="22"/>
                <w:szCs w:val="22"/>
              </w:rPr>
              <w:t>think clearly in emergency situation</w:t>
            </w:r>
            <w:r w:rsidR="00D31E25">
              <w:rPr>
                <w:rFonts w:ascii="Arial" w:hAnsi="Arial" w:cs="Arial"/>
                <w:sz w:val="22"/>
                <w:szCs w:val="22"/>
              </w:rPr>
              <w:t>s</w:t>
            </w:r>
          </w:p>
        </w:tc>
      </w:tr>
      <w:tr w:rsidRPr="00E92D37" w:rsidR="007A1386" w:rsidTr="00A522A1" w14:paraId="4EFBAD7B"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6BBDD5D1"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Pr="00234BC3" w:rsidR="00234BC3" w:rsidP="00234BC3" w:rsidRDefault="00234BC3" w14:paraId="6CC0ACFB" w14:textId="77777777">
            <w:pPr>
              <w:pStyle w:val="ListParagraph"/>
              <w:numPr>
                <w:ilvl w:val="0"/>
                <w:numId w:val="8"/>
              </w:numPr>
              <w:rPr>
                <w:rFonts w:ascii="Arial" w:hAnsi="Arial" w:cs="Arial"/>
                <w:sz w:val="22"/>
                <w:szCs w:val="22"/>
              </w:rPr>
            </w:pPr>
            <w:r w:rsidRPr="00234BC3">
              <w:rPr>
                <w:rFonts w:ascii="Arial" w:hAnsi="Arial" w:cs="Arial"/>
                <w:sz w:val="22"/>
                <w:szCs w:val="22"/>
              </w:rPr>
              <w:t>enjoyment in working with young people and families</w:t>
            </w:r>
          </w:p>
          <w:p w:rsidRPr="00E92D37" w:rsidR="007A1386" w:rsidP="00C7714B" w:rsidRDefault="007A1386" w14:paraId="36B91557"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7A1386" w:rsidP="00C7714B" w:rsidRDefault="007A1386" w14:paraId="757483B1" w14:textId="77777777">
            <w:pPr>
              <w:numPr>
                <w:ilvl w:val="0"/>
                <w:numId w:val="6"/>
              </w:numPr>
              <w:rPr>
                <w:rFonts w:ascii="Arial" w:hAnsi="Arial" w:cs="Arial"/>
                <w:bCs/>
                <w:sz w:val="22"/>
                <w:szCs w:val="22"/>
              </w:rPr>
            </w:pPr>
            <w:r w:rsidRPr="00E92D37">
              <w:rPr>
                <w:rFonts w:ascii="Arial" w:hAnsi="Arial" w:cs="Arial"/>
                <w:bCs/>
                <w:sz w:val="22"/>
                <w:szCs w:val="22"/>
              </w:rPr>
              <w:t>prioritise and manage own time effectively</w:t>
            </w:r>
          </w:p>
          <w:p w:rsidRPr="00E92D37" w:rsidR="00CB5634" w:rsidP="003714CD" w:rsidRDefault="00CB5634" w14:paraId="11ED1C62"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50669179"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P="00A07499" w:rsidRDefault="007A1386" w14:paraId="09E7BFCD"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7A1386" w:rsidP="00234BC3" w:rsidRDefault="007A1386" w14:paraId="1AB5E415" w14:textId="77777777">
            <w:pPr>
              <w:ind w:left="360"/>
              <w:rPr>
                <w:rFonts w:ascii="Arial" w:hAnsi="Arial" w:cs="Arial"/>
                <w:sz w:val="22"/>
                <w:szCs w:val="22"/>
              </w:rPr>
            </w:pPr>
          </w:p>
        </w:tc>
      </w:tr>
    </w:tbl>
    <w:p w:rsidRPr="00E92D37" w:rsidR="004A143C" w:rsidP="009112F3" w:rsidRDefault="004A143C" w14:paraId="283B15D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011F4A">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D24956"/>
    <w:multiLevelType w:val="hybridMultilevel"/>
    <w:tmpl w:val="4B1CD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B7323D8"/>
    <w:multiLevelType w:val="hybridMultilevel"/>
    <w:tmpl w:val="BB625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7D8C464F"/>
    <w:multiLevelType w:val="hybridMultilevel"/>
    <w:tmpl w:val="EF5C2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20"/>
  </w:num>
  <w:num w:numId="4">
    <w:abstractNumId w:val="3"/>
  </w:num>
  <w:num w:numId="5">
    <w:abstractNumId w:val="1"/>
  </w:num>
  <w:num w:numId="6">
    <w:abstractNumId w:val="8"/>
  </w:num>
  <w:num w:numId="7">
    <w:abstractNumId w:val="5"/>
  </w:num>
  <w:num w:numId="8">
    <w:abstractNumId w:val="18"/>
  </w:num>
  <w:num w:numId="9">
    <w:abstractNumId w:val="7"/>
  </w:num>
  <w:num w:numId="10">
    <w:abstractNumId w:val="9"/>
  </w:num>
  <w:num w:numId="11">
    <w:abstractNumId w:val="2"/>
  </w:num>
  <w:num w:numId="12">
    <w:abstractNumId w:val="17"/>
  </w:num>
  <w:num w:numId="13">
    <w:abstractNumId w:val="10"/>
  </w:num>
  <w:num w:numId="14">
    <w:abstractNumId w:val="6"/>
  </w:num>
  <w:num w:numId="15">
    <w:abstractNumId w:val="16"/>
  </w:num>
  <w:num w:numId="16">
    <w:abstractNumId w:val="0"/>
  </w:num>
  <w:num w:numId="17">
    <w:abstractNumId w:val="15"/>
  </w:num>
  <w:num w:numId="18">
    <w:abstractNumId w:val="13"/>
  </w:num>
  <w:num w:numId="19">
    <w:abstractNumId w:val="14"/>
  </w:num>
  <w:num w:numId="20">
    <w:abstractNumId w:val="19"/>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354"/>
    <w:rsid w:val="00073E35"/>
    <w:rsid w:val="00092D15"/>
    <w:rsid w:val="00097854"/>
    <w:rsid w:val="000A5B78"/>
    <w:rsid w:val="000A61C6"/>
    <w:rsid w:val="000C1420"/>
    <w:rsid w:val="000C22C7"/>
    <w:rsid w:val="000C26AF"/>
    <w:rsid w:val="000D36F1"/>
    <w:rsid w:val="000D5407"/>
    <w:rsid w:val="000E4FC6"/>
    <w:rsid w:val="000E6F53"/>
    <w:rsid w:val="000F5F4D"/>
    <w:rsid w:val="000F6C52"/>
    <w:rsid w:val="00102742"/>
    <w:rsid w:val="00122B06"/>
    <w:rsid w:val="00122F9E"/>
    <w:rsid w:val="001277E5"/>
    <w:rsid w:val="00127E8F"/>
    <w:rsid w:val="00156215"/>
    <w:rsid w:val="001653ED"/>
    <w:rsid w:val="001747CF"/>
    <w:rsid w:val="00181C58"/>
    <w:rsid w:val="00183C8B"/>
    <w:rsid w:val="00186C0C"/>
    <w:rsid w:val="00187BB2"/>
    <w:rsid w:val="00193660"/>
    <w:rsid w:val="001A4E63"/>
    <w:rsid w:val="001C0361"/>
    <w:rsid w:val="001C0CE4"/>
    <w:rsid w:val="001D479E"/>
    <w:rsid w:val="001F0044"/>
    <w:rsid w:val="001F2C7F"/>
    <w:rsid w:val="00207591"/>
    <w:rsid w:val="0023092A"/>
    <w:rsid w:val="0023261E"/>
    <w:rsid w:val="00234BC3"/>
    <w:rsid w:val="0024156F"/>
    <w:rsid w:val="00247642"/>
    <w:rsid w:val="00261DF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382D"/>
    <w:rsid w:val="003243CE"/>
    <w:rsid w:val="00331437"/>
    <w:rsid w:val="00334ED2"/>
    <w:rsid w:val="00341907"/>
    <w:rsid w:val="00363BE7"/>
    <w:rsid w:val="00365B07"/>
    <w:rsid w:val="003714CD"/>
    <w:rsid w:val="003777A8"/>
    <w:rsid w:val="00386FF3"/>
    <w:rsid w:val="003915FA"/>
    <w:rsid w:val="003A30D1"/>
    <w:rsid w:val="003A45BF"/>
    <w:rsid w:val="003B0BC6"/>
    <w:rsid w:val="003B1EB8"/>
    <w:rsid w:val="003B4534"/>
    <w:rsid w:val="003B636B"/>
    <w:rsid w:val="003C6005"/>
    <w:rsid w:val="003D0DD8"/>
    <w:rsid w:val="003D3CF7"/>
    <w:rsid w:val="003E776D"/>
    <w:rsid w:val="00412D73"/>
    <w:rsid w:val="00426BCD"/>
    <w:rsid w:val="00431776"/>
    <w:rsid w:val="004467DA"/>
    <w:rsid w:val="00447CBE"/>
    <w:rsid w:val="004665EE"/>
    <w:rsid w:val="00473EEE"/>
    <w:rsid w:val="004A143C"/>
    <w:rsid w:val="004A2630"/>
    <w:rsid w:val="004A47C7"/>
    <w:rsid w:val="004A5F18"/>
    <w:rsid w:val="004A6E0E"/>
    <w:rsid w:val="004B4B44"/>
    <w:rsid w:val="004C1620"/>
    <w:rsid w:val="004C37BE"/>
    <w:rsid w:val="004C38DE"/>
    <w:rsid w:val="004E3C1F"/>
    <w:rsid w:val="004E3C34"/>
    <w:rsid w:val="004F01E4"/>
    <w:rsid w:val="004F1E1F"/>
    <w:rsid w:val="00506714"/>
    <w:rsid w:val="00514408"/>
    <w:rsid w:val="005456BC"/>
    <w:rsid w:val="0057288A"/>
    <w:rsid w:val="005762A6"/>
    <w:rsid w:val="005A4E74"/>
    <w:rsid w:val="005B4720"/>
    <w:rsid w:val="005C6FEF"/>
    <w:rsid w:val="005C7CCC"/>
    <w:rsid w:val="005D1FEF"/>
    <w:rsid w:val="00602070"/>
    <w:rsid w:val="00603E0D"/>
    <w:rsid w:val="00607F28"/>
    <w:rsid w:val="00623095"/>
    <w:rsid w:val="0063229D"/>
    <w:rsid w:val="00637D74"/>
    <w:rsid w:val="00644F00"/>
    <w:rsid w:val="006522BB"/>
    <w:rsid w:val="00655BEC"/>
    <w:rsid w:val="00660A31"/>
    <w:rsid w:val="00674A37"/>
    <w:rsid w:val="00675E14"/>
    <w:rsid w:val="00686488"/>
    <w:rsid w:val="006A03A5"/>
    <w:rsid w:val="006A3DC5"/>
    <w:rsid w:val="006A51FC"/>
    <w:rsid w:val="006A73AF"/>
    <w:rsid w:val="006B6229"/>
    <w:rsid w:val="006B7B15"/>
    <w:rsid w:val="006C0CF7"/>
    <w:rsid w:val="006D16B6"/>
    <w:rsid w:val="006E035F"/>
    <w:rsid w:val="006E4640"/>
    <w:rsid w:val="006E4F15"/>
    <w:rsid w:val="0070183B"/>
    <w:rsid w:val="00704CB5"/>
    <w:rsid w:val="007102C9"/>
    <w:rsid w:val="00720CC7"/>
    <w:rsid w:val="0072527B"/>
    <w:rsid w:val="0072530B"/>
    <w:rsid w:val="007358EA"/>
    <w:rsid w:val="00741567"/>
    <w:rsid w:val="00743242"/>
    <w:rsid w:val="00757E8D"/>
    <w:rsid w:val="00763B72"/>
    <w:rsid w:val="00790C4C"/>
    <w:rsid w:val="00794D17"/>
    <w:rsid w:val="007A1386"/>
    <w:rsid w:val="007C4F31"/>
    <w:rsid w:val="007C7D79"/>
    <w:rsid w:val="007D11A5"/>
    <w:rsid w:val="007D55DE"/>
    <w:rsid w:val="007E1DC6"/>
    <w:rsid w:val="007F6DBD"/>
    <w:rsid w:val="00814B38"/>
    <w:rsid w:val="00815322"/>
    <w:rsid w:val="00816C8F"/>
    <w:rsid w:val="00825DF1"/>
    <w:rsid w:val="00834175"/>
    <w:rsid w:val="0083690F"/>
    <w:rsid w:val="008450A3"/>
    <w:rsid w:val="00845A25"/>
    <w:rsid w:val="00854522"/>
    <w:rsid w:val="00856460"/>
    <w:rsid w:val="00862DEB"/>
    <w:rsid w:val="00863E4D"/>
    <w:rsid w:val="00870D36"/>
    <w:rsid w:val="00887B90"/>
    <w:rsid w:val="008A5D75"/>
    <w:rsid w:val="008A6BAB"/>
    <w:rsid w:val="008C15C2"/>
    <w:rsid w:val="008C4890"/>
    <w:rsid w:val="008C63C9"/>
    <w:rsid w:val="008D081C"/>
    <w:rsid w:val="008D4214"/>
    <w:rsid w:val="008F6C1A"/>
    <w:rsid w:val="00902032"/>
    <w:rsid w:val="00907721"/>
    <w:rsid w:val="009112F3"/>
    <w:rsid w:val="009132B3"/>
    <w:rsid w:val="00913F8A"/>
    <w:rsid w:val="00915744"/>
    <w:rsid w:val="00916427"/>
    <w:rsid w:val="0092103A"/>
    <w:rsid w:val="00923E14"/>
    <w:rsid w:val="00927EFE"/>
    <w:rsid w:val="009333E5"/>
    <w:rsid w:val="009502D5"/>
    <w:rsid w:val="00964CC9"/>
    <w:rsid w:val="009852D6"/>
    <w:rsid w:val="00986718"/>
    <w:rsid w:val="00993B3F"/>
    <w:rsid w:val="00996D4D"/>
    <w:rsid w:val="009975C7"/>
    <w:rsid w:val="009A2805"/>
    <w:rsid w:val="009B5546"/>
    <w:rsid w:val="009C3CF7"/>
    <w:rsid w:val="009C6F15"/>
    <w:rsid w:val="009D591F"/>
    <w:rsid w:val="009E1F1E"/>
    <w:rsid w:val="009E20CB"/>
    <w:rsid w:val="009E56A1"/>
    <w:rsid w:val="009E7C88"/>
    <w:rsid w:val="009F55E1"/>
    <w:rsid w:val="009F77E0"/>
    <w:rsid w:val="00A07499"/>
    <w:rsid w:val="00A25784"/>
    <w:rsid w:val="00A50BBB"/>
    <w:rsid w:val="00A522A1"/>
    <w:rsid w:val="00A56575"/>
    <w:rsid w:val="00A60B14"/>
    <w:rsid w:val="00A64934"/>
    <w:rsid w:val="00A66F8C"/>
    <w:rsid w:val="00A72C55"/>
    <w:rsid w:val="00A75B8B"/>
    <w:rsid w:val="00A803CD"/>
    <w:rsid w:val="00A82F4B"/>
    <w:rsid w:val="00A93268"/>
    <w:rsid w:val="00A93D8A"/>
    <w:rsid w:val="00AD3B89"/>
    <w:rsid w:val="00AD54E4"/>
    <w:rsid w:val="00AD64B7"/>
    <w:rsid w:val="00AE3D61"/>
    <w:rsid w:val="00B027AB"/>
    <w:rsid w:val="00B17601"/>
    <w:rsid w:val="00B264C3"/>
    <w:rsid w:val="00B46908"/>
    <w:rsid w:val="00B51F50"/>
    <w:rsid w:val="00B71731"/>
    <w:rsid w:val="00BA4205"/>
    <w:rsid w:val="00BA6808"/>
    <w:rsid w:val="00BB42BA"/>
    <w:rsid w:val="00BC465D"/>
    <w:rsid w:val="00BC4C10"/>
    <w:rsid w:val="00BC5BD4"/>
    <w:rsid w:val="00BD1E29"/>
    <w:rsid w:val="00BE2823"/>
    <w:rsid w:val="00BE628F"/>
    <w:rsid w:val="00BE719A"/>
    <w:rsid w:val="00BE74BB"/>
    <w:rsid w:val="00BE7A4E"/>
    <w:rsid w:val="00C02885"/>
    <w:rsid w:val="00C066D4"/>
    <w:rsid w:val="00C23C00"/>
    <w:rsid w:val="00C34FB8"/>
    <w:rsid w:val="00C3537E"/>
    <w:rsid w:val="00C4708A"/>
    <w:rsid w:val="00C504EE"/>
    <w:rsid w:val="00C579AE"/>
    <w:rsid w:val="00C60C00"/>
    <w:rsid w:val="00C72096"/>
    <w:rsid w:val="00C7714B"/>
    <w:rsid w:val="00C93B79"/>
    <w:rsid w:val="00C93BDD"/>
    <w:rsid w:val="00CA25DB"/>
    <w:rsid w:val="00CA534E"/>
    <w:rsid w:val="00CB2667"/>
    <w:rsid w:val="00CB5634"/>
    <w:rsid w:val="00CC23F5"/>
    <w:rsid w:val="00CC389D"/>
    <w:rsid w:val="00CC76BB"/>
    <w:rsid w:val="00CD04CA"/>
    <w:rsid w:val="00CD1965"/>
    <w:rsid w:val="00CF26E2"/>
    <w:rsid w:val="00D07B7F"/>
    <w:rsid w:val="00D24A80"/>
    <w:rsid w:val="00D252E7"/>
    <w:rsid w:val="00D31E25"/>
    <w:rsid w:val="00D359A6"/>
    <w:rsid w:val="00D3789D"/>
    <w:rsid w:val="00D43123"/>
    <w:rsid w:val="00D43F05"/>
    <w:rsid w:val="00D47A98"/>
    <w:rsid w:val="00D532CB"/>
    <w:rsid w:val="00D53CDC"/>
    <w:rsid w:val="00D53E40"/>
    <w:rsid w:val="00D639AA"/>
    <w:rsid w:val="00D70E95"/>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2470"/>
    <w:rsid w:val="00F14CE4"/>
    <w:rsid w:val="00F15624"/>
    <w:rsid w:val="00F25B31"/>
    <w:rsid w:val="00F40804"/>
    <w:rsid w:val="00F5286E"/>
    <w:rsid w:val="00F85325"/>
    <w:rsid w:val="00FB280B"/>
    <w:rsid w:val="00FB4C76"/>
    <w:rsid w:val="00FE18B9"/>
    <w:rsid w:val="00FE50A3"/>
    <w:rsid w:val="582613B1"/>
    <w:rsid w:val="6C76F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3968"/>
  <w15:docId w15:val="{F202C31A-D8C5-4BE0-83DC-0A4C8C62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1C03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jpg" Id="Rc621b98de7e0422d"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2043C-8A45-4F10-B7BF-20B5381A8378}">
  <ds:schemaRefs>
    <ds:schemaRef ds:uri="http://schemas.microsoft.com/sharepoint/v3/contenttype/forms"/>
  </ds:schemaRefs>
</ds:datastoreItem>
</file>

<file path=customXml/itemProps2.xml><?xml version="1.0" encoding="utf-8"?>
<ds:datastoreItem xmlns:ds="http://schemas.openxmlformats.org/officeDocument/2006/customXml" ds:itemID="{F56D6003-7FDA-4C86-B97C-CF388FF2DEBB}">
  <ds:schemaRefs>
    <ds:schemaRef ds:uri="http://schemas.openxmlformats.org/package/2006/metadata/core-properties"/>
    <ds:schemaRef ds:uri="http://purl.org/dc/elements/1.1/"/>
    <ds:schemaRef ds:uri="ca5cbdb8-e29a-4fae-8740-7a06d0de7647"/>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337f958d-1f5f-48fa-8270-8bbfc6accee3"/>
    <ds:schemaRef ds:uri="http://purl.org/dc/terms/"/>
  </ds:schemaRefs>
</ds:datastoreItem>
</file>

<file path=customXml/itemProps3.xml><?xml version="1.0" encoding="utf-8"?>
<ds:datastoreItem xmlns:ds="http://schemas.openxmlformats.org/officeDocument/2006/customXml" ds:itemID="{F1B9F7EC-E906-4F53-896E-181B9EF5A2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4</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4</cp:revision>
  <cp:lastPrinted>2010-11-25T13:31:00Z</cp:lastPrinted>
  <dcterms:created xsi:type="dcterms:W3CDTF">2021-03-29T08:05:00Z</dcterms:created>
  <dcterms:modified xsi:type="dcterms:W3CDTF">2021-05-17T16:00:02Z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